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0" w:rsidRPr="002F1538" w:rsidRDefault="002F1538" w:rsidP="002F1538">
      <w:pPr>
        <w:shd w:val="clear" w:color="auto" w:fill="FFFFFF"/>
        <w:spacing w:after="0"/>
        <w:ind w:left="6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  <w:r w:rsidR="002D4040" w:rsidRPr="002F153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2D4040" w:rsidRPr="002F1538" w:rsidRDefault="00031BDB" w:rsidP="002F1538">
      <w:pPr>
        <w:shd w:val="clear" w:color="auto" w:fill="FFFFFF"/>
        <w:spacing w:after="0"/>
        <w:ind w:left="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2023-2024</w:t>
      </w:r>
      <w:r w:rsidR="002D4040" w:rsidRPr="002F1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040" w:rsidRPr="002F1538" w:rsidRDefault="002D4040" w:rsidP="002F153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в прошлом учебном </w:t>
      </w:r>
      <w:r w:rsidR="00031BDB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была</w:t>
      </w:r>
      <w:r w:rsidR="00185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53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ориентированана</w:t>
      </w:r>
      <w:proofErr w:type="spellEnd"/>
      <w:r w:rsidRPr="002F1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следующих </w:t>
      </w:r>
      <w:r w:rsidRPr="002F15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2D4040" w:rsidRPr="002F1538" w:rsidRDefault="002D4040" w:rsidP="002F1538">
      <w:pP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познавательный интерес воспитанников, прилежание, интерес к занятиям, к творческой работе;</w:t>
      </w:r>
    </w:p>
    <w:p w:rsidR="002D4040" w:rsidRPr="002F1538" w:rsidRDefault="00D95611" w:rsidP="002F1538">
      <w:pP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- создать условия</w:t>
      </w:r>
      <w:r w:rsidR="002D4040" w:rsidRPr="002F1538">
        <w:rPr>
          <w:rFonts w:ascii="Times New Roman" w:eastAsia="Times New Roman" w:hAnsi="Times New Roman" w:cs="Times New Roman"/>
          <w:sz w:val="24"/>
          <w:szCs w:val="24"/>
        </w:rPr>
        <w:t xml:space="preserve"> для комфортного пребывания детей во внеурочное время; атмосферы дружбы, взаимопонимания и поддержки;</w:t>
      </w:r>
    </w:p>
    <w:p w:rsidR="00D95611" w:rsidRPr="002F1538" w:rsidRDefault="002D4040" w:rsidP="002F1538">
      <w:pP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- углублять трудовые умения и навыки культуры общения, поведения</w:t>
      </w:r>
      <w:r w:rsidR="00D95611" w:rsidRPr="002F15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74BC">
        <w:rPr>
          <w:rFonts w:ascii="Times New Roman" w:eastAsia="Times New Roman" w:hAnsi="Times New Roman" w:cs="Times New Roman"/>
          <w:sz w:val="24"/>
          <w:szCs w:val="24"/>
        </w:rPr>
        <w:t xml:space="preserve"> укрепления здоровья,</w:t>
      </w:r>
    </w:p>
    <w:p w:rsidR="002D4040" w:rsidRPr="002F1538" w:rsidRDefault="00D95611" w:rsidP="002F1538">
      <w:pP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4040" w:rsidRPr="002F1538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формированию духовно-нравственных качеств.</w:t>
      </w:r>
    </w:p>
    <w:p w:rsidR="002D4040" w:rsidRPr="002F1538" w:rsidRDefault="002D4040" w:rsidP="002F15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были определены приоритетные направления, через которые и осуществлялась воспитательная работа. Использовались разнообразные формы работы: классные часы; викторины; коллективные творческие дела</w:t>
      </w:r>
      <w:r w:rsidR="00D95611" w:rsidRPr="002F1538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2F15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sz w:val="24"/>
          <w:szCs w:val="24"/>
        </w:rPr>
        <w:t>Методы работы: личный пример учителя; убеждение; поручение; беседа; соревнование; разнообразные игры.</w:t>
      </w: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040" w:rsidRPr="002F1538" w:rsidRDefault="002D4040" w:rsidP="002F153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5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соответствовали актуальным направлениям формирования личности в данном возрастном периоде.</w:t>
      </w:r>
    </w:p>
    <w:p w:rsidR="002D4040" w:rsidRPr="002F1538" w:rsidRDefault="00031BDB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Воспитательная работа в 1-4 классах</w:t>
      </w:r>
      <w:r w:rsidR="002D4040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20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23-2024</w:t>
      </w:r>
      <w:r w:rsidR="00D95611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уч. году  велась по таким направлениям: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="003738A8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гражданско-</w:t>
      </w: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патриотическое,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краеведение и экология,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художественно-эстетическое,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духовно-нравственное,</w:t>
      </w:r>
    </w:p>
    <w:p w:rsidR="003738A8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п</w:t>
      </w:r>
      <w:r w:rsidR="003738A8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рофилактика асоциальных явлений </w:t>
      </w:r>
    </w:p>
    <w:p w:rsidR="00D95611" w:rsidRPr="002F1538" w:rsidRDefault="003738A8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семейное и правовое,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- спортивно-туристическое.</w:t>
      </w:r>
    </w:p>
    <w:p w:rsidR="00D95611" w:rsidRPr="002F1538" w:rsidRDefault="00D95611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D4040" w:rsidRPr="002F1538" w:rsidRDefault="002D4040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1049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8"/>
        <w:gridCol w:w="8366"/>
      </w:tblGrid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Направление работы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7A74BC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Спортивно-туристическое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Дни здоровья, комплексы  утренней зарядки, подвижных </w:t>
            </w:r>
            <w:proofErr w:type="spellStart"/>
            <w:proofErr w:type="gramStart"/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физ</w:t>
            </w:r>
            <w:proofErr w:type="spellEnd"/>
            <w:proofErr w:type="gramEnd"/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минуток,</w:t>
            </w:r>
          </w:p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динамических пауз</w:t>
            </w:r>
            <w:r w:rsidR="007A74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подвижных игр, эстафет, конкурсов. Экскурсии и мини-походы по родному краю.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Семейное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Акция «Поздравь учителя», Видео поздравле</w:t>
            </w:r>
            <w:r w:rsidR="007044D4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ние «Милой маме моей», 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 –соревнование «Папа, мама ,я – спортивная семья».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3738A8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Гражданско-</w:t>
            </w:r>
            <w:r w:rsidR="002D4040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патриотическое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031BDB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месячнике военно-патриотической и оборонно-массовой работы, декаде «Победный май».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40" w:rsidRPr="002F1538" w:rsidRDefault="003738A8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Художественно-э</w:t>
            </w:r>
            <w:r w:rsidR="002D4040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стетическое</w:t>
            </w:r>
          </w:p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Выставка подел</w:t>
            </w:r>
            <w:r w:rsidR="001855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 «Золотая ос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ень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смотр</w:t>
            </w: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дневников, учебников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тетрадей</w:t>
            </w: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Стенгазета «Для наших милых</w:t>
            </w:r>
            <w:r w:rsidR="007044D4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мам», поздравительные открытки к дню пожилых люде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к Дню матери, к Новому году,</w:t>
            </w: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 23 февраля, к 8 марта.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Экологическое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краеведение</w:t>
            </w:r>
          </w:p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Экскурсии в природу «Мы друзья природы»</w:t>
            </w:r>
            <w:proofErr w:type="gramStart"/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,Э</w:t>
            </w:r>
            <w:proofErr w:type="gramEnd"/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кологические рисунки «Мы за чистоту»,  Кл. час «В гости к Зиме», «Как прекрасен этот мир»,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Акции «Поможем птицам зимой». Акция «Уралу – чистые берега».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040" w:rsidRPr="002F1538" w:rsidRDefault="003738A8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Духовно - н</w:t>
            </w:r>
            <w:r w:rsidR="002D4040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равственное</w:t>
            </w:r>
          </w:p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«3 сентября-День памяти», Акции «Белый цветок», Единый час духовности «Голубь ми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ра», «Рождественская открытка»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Правовое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Беседы  «Правила поведения в общественных местах, на школьной и пришкольной территории, проезжей части», «Правила п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оведения в столовой</w:t>
            </w: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», «Обязаннос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ти школьника», </w:t>
            </w: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Беседа «Каждый ребенок имеет право»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ППБ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7044D4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Цикл бесед с учащимися 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1-4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кл</w:t>
            </w:r>
            <w:r w:rsidR="007A74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асса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безопасности на дорогах.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ПДД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Цикл бесе</w:t>
            </w:r>
            <w:r w:rsidR="007044D4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 с учащимися </w:t>
            </w:r>
            <w:r w:rsid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1-4</w:t>
            </w:r>
            <w:r w:rsidR="007A74B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класса</w:t>
            </w:r>
            <w:r w:rsidR="003738A8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противопожарной безопасности.</w:t>
            </w:r>
          </w:p>
        </w:tc>
      </w:tr>
      <w:tr w:rsidR="002D4040" w:rsidRPr="002F1538" w:rsidTr="00185531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ЗОЖ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Pr="002F1538" w:rsidRDefault="002D4040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Беседы «Режим  дня школьника», Акция «Подружись с чистотой», «Береги глаза», «Уход за ушами», «Безопасность при любой погоде», «Уход за зубами»,«Уход за руками», анкетирование «Мы за ЗОЖ», индивидуальные и коллективные беседы с уч-ся по вопросам безопасного поведения во время гололеда, сосулек и морозов. </w:t>
            </w:r>
          </w:p>
        </w:tc>
      </w:tr>
      <w:tr w:rsidR="002D4040" w:rsidRPr="002F1538" w:rsidTr="00185531">
        <w:tc>
          <w:tcPr>
            <w:tcW w:w="10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040" w:rsidRDefault="00031BDB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Победители и участники районных мероприятий:</w:t>
            </w:r>
          </w:p>
          <w:p w:rsidR="00031BDB" w:rsidRPr="00031BDB" w:rsidRDefault="00031BDB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31B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Олимпиада школьников:</w:t>
            </w:r>
          </w:p>
          <w:p w:rsidR="002D4040" w:rsidRPr="002F1538" w:rsidRDefault="00031BDB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Мамедов Тимур</w:t>
            </w:r>
            <w:r w:rsidR="00D55CBB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3 класс</w:t>
            </w:r>
            <w:r w:rsidR="002D4040" w:rsidRPr="002F153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победитель (зональный этап), математика</w:t>
            </w:r>
          </w:p>
          <w:p w:rsidR="00E35143" w:rsidRPr="002F1538" w:rsidRDefault="00031BDB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Николаева Полина 4 класс–участник (зональный этап), русский язык</w:t>
            </w:r>
          </w:p>
          <w:p w:rsidR="002D4040" w:rsidRPr="002F1538" w:rsidRDefault="00031BDB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ИбрашеваАделина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4 класс – победитель (зональный этап)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,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окружающий мир</w:t>
            </w:r>
          </w:p>
          <w:p w:rsidR="00417F05" w:rsidRDefault="00031BDB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31B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«Культурный дневник»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031BDB" w:rsidRDefault="00031BDB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Ибрашева</w:t>
            </w:r>
            <w:proofErr w:type="spellEnd"/>
            <w:r w:rsidR="001855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31B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Аделина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класс – участник </w:t>
            </w:r>
          </w:p>
          <w:p w:rsidR="00F728E7" w:rsidRPr="00F728E7" w:rsidRDefault="00F728E7" w:rsidP="00031BDB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728E7" w:rsidRPr="002F1538" w:rsidTr="00185531">
        <w:tc>
          <w:tcPr>
            <w:tcW w:w="10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E7" w:rsidRPr="00F728E7" w:rsidRDefault="00185531" w:rsidP="002F1538">
            <w:pPr>
              <w:tabs>
                <w:tab w:val="left" w:pos="2730"/>
              </w:tabs>
              <w:spacing w:after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bookmarkStart w:id="0" w:name="_GoBack"/>
            <w:bookmarkEnd w:id="0"/>
            <w:proofErr w:type="spellStart"/>
            <w:r w:rsidRPr="00F728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Онлайн</w:t>
            </w:r>
            <w:proofErr w:type="spellEnd"/>
            <w:r w:rsidRPr="00F728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олимпиады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на </w:t>
            </w:r>
            <w:proofErr w:type="spellStart"/>
            <w:r w:rsidRPr="00F728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Учи</w:t>
            </w:r>
            <w:proofErr w:type="gramStart"/>
            <w:r w:rsidRPr="00F728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.р</w:t>
            </w:r>
            <w:proofErr w:type="gramEnd"/>
            <w:r w:rsidRPr="00F728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большинство детей победители.</w:t>
            </w:r>
          </w:p>
        </w:tc>
      </w:tr>
    </w:tbl>
    <w:p w:rsidR="002D4040" w:rsidRDefault="002D4040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31BDB" w:rsidRPr="002F1538" w:rsidRDefault="00031BDB" w:rsidP="00031BDB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Учащиеся принимали участие</w:t>
      </w: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всех общешкольных мероприятиях.</w:t>
      </w:r>
    </w:p>
    <w:p w:rsidR="00031BDB" w:rsidRPr="002F1538" w:rsidRDefault="00031BDB" w:rsidP="00031BDB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Регулярно проводились индивидуальные беседы об учебе, поведении, как с учащимися, так и с их родителями. Такие практики имеют положительный результат. </w:t>
      </w:r>
    </w:p>
    <w:p w:rsidR="002D4040" w:rsidRPr="002F1538" w:rsidRDefault="00D55CBB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</w:t>
      </w:r>
      <w:r w:rsidR="002F1538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течение</w:t>
      </w: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всего учебного года проводились тренировочные выводы из здания школы на случай пожара, проведено мероприятие на тему «Безопасность в школе»</w:t>
      </w:r>
    </w:p>
    <w:p w:rsidR="002F1538" w:rsidRDefault="002D4040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Считаю, что поставленные на этот год цели и задачи в основном достигнуты. Работа будет продолжена в след</w:t>
      </w:r>
      <w:r w:rsidR="002F1538" w:rsidRPr="002F1538">
        <w:rPr>
          <w:rFonts w:ascii="Times New Roman" w:eastAsia="MS Mincho" w:hAnsi="Times New Roman" w:cs="Times New Roman"/>
          <w:sz w:val="24"/>
          <w:szCs w:val="24"/>
          <w:lang w:eastAsia="ja-JP"/>
        </w:rPr>
        <w:t>ующем году.</w:t>
      </w:r>
    </w:p>
    <w:p w:rsidR="00185531" w:rsidRDefault="00185531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5531" w:rsidRDefault="00185531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5531" w:rsidRDefault="00185531" w:rsidP="00185531">
      <w:pPr>
        <w:rPr>
          <w:rFonts w:ascii="Times New Roman" w:hAnsi="Times New Roman" w:cs="Times New Roman"/>
          <w:b/>
        </w:rPr>
      </w:pPr>
      <w:r w:rsidRPr="00477FB3">
        <w:rPr>
          <w:rFonts w:ascii="Times New Roman" w:hAnsi="Times New Roman" w:cs="Times New Roman"/>
          <w:b/>
        </w:rPr>
        <w:t>Задачи на новый учебный год.</w:t>
      </w:r>
    </w:p>
    <w:p w:rsidR="00185531" w:rsidRPr="00B05A31" w:rsidRDefault="00185531" w:rsidP="00185531">
      <w:pPr>
        <w:rPr>
          <w:rFonts w:ascii="Times New Roman" w:hAnsi="Times New Roman" w:cs="Times New Roman"/>
        </w:rPr>
      </w:pPr>
      <w:r w:rsidRPr="00B05A31">
        <w:rPr>
          <w:rFonts w:ascii="Times New Roman" w:hAnsi="Times New Roman" w:cs="Times New Roman"/>
        </w:rPr>
        <w:t xml:space="preserve">Организовать  участие в проектах Орлята, </w:t>
      </w:r>
      <w:proofErr w:type="spellStart"/>
      <w:r w:rsidRPr="00B05A31">
        <w:rPr>
          <w:rFonts w:ascii="Times New Roman" w:hAnsi="Times New Roman" w:cs="Times New Roman"/>
        </w:rPr>
        <w:t>Юноармейцы</w:t>
      </w:r>
      <w:proofErr w:type="spellEnd"/>
      <w:r w:rsidRPr="00B05A31">
        <w:rPr>
          <w:rFonts w:ascii="Times New Roman" w:hAnsi="Times New Roman" w:cs="Times New Roman"/>
        </w:rPr>
        <w:t>.</w:t>
      </w:r>
    </w:p>
    <w:p w:rsidR="00185531" w:rsidRPr="00B05A31" w:rsidRDefault="00185531" w:rsidP="00185531">
      <w:pPr>
        <w:rPr>
          <w:rFonts w:ascii="Times New Roman" w:hAnsi="Times New Roman" w:cs="Times New Roman"/>
        </w:rPr>
      </w:pPr>
      <w:r w:rsidRPr="00B05A31">
        <w:rPr>
          <w:rFonts w:ascii="Times New Roman" w:hAnsi="Times New Roman" w:cs="Times New Roman"/>
        </w:rPr>
        <w:t>Ученическое самоуправление продолжает свою работу  в новом формате.</w:t>
      </w:r>
    </w:p>
    <w:p w:rsidR="00185531" w:rsidRPr="00B05A31" w:rsidRDefault="00185531" w:rsidP="00185531">
      <w:pPr>
        <w:rPr>
          <w:rFonts w:ascii="Times New Roman" w:hAnsi="Times New Roman" w:cs="Times New Roman"/>
        </w:rPr>
      </w:pPr>
      <w:r w:rsidRPr="00B05A31">
        <w:rPr>
          <w:rFonts w:ascii="Times New Roman" w:hAnsi="Times New Roman" w:cs="Times New Roman"/>
        </w:rPr>
        <w:t>Задействовать 100% детей в дополнительном образовании.</w:t>
      </w:r>
    </w:p>
    <w:p w:rsidR="00185531" w:rsidRPr="002F1538" w:rsidRDefault="00185531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F1538" w:rsidRPr="002F1538" w:rsidRDefault="002F1538" w:rsidP="002F1538">
      <w:pPr>
        <w:tabs>
          <w:tab w:val="left" w:pos="2730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D4040" w:rsidRPr="002F1538" w:rsidRDefault="002D4040" w:rsidP="002F153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D4040" w:rsidRPr="002F1538" w:rsidRDefault="002D4040" w:rsidP="002F1538">
      <w:pPr>
        <w:spacing w:after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D4040" w:rsidRPr="002F1538" w:rsidRDefault="002D4040" w:rsidP="002F1538">
      <w:pPr>
        <w:shd w:val="clear" w:color="auto" w:fill="FFFFFF"/>
        <w:spacing w:after="0"/>
        <w:ind w:left="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2A8" w:rsidRPr="002F1538" w:rsidRDefault="008F62A8" w:rsidP="002F1538">
      <w:pPr>
        <w:rPr>
          <w:rFonts w:ascii="Times New Roman" w:hAnsi="Times New Roman" w:cs="Times New Roman"/>
          <w:sz w:val="24"/>
          <w:szCs w:val="24"/>
        </w:rPr>
      </w:pPr>
    </w:p>
    <w:sectPr w:rsidR="008F62A8" w:rsidRPr="002F1538" w:rsidSect="008F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40"/>
    <w:rsid w:val="00031BDB"/>
    <w:rsid w:val="00185531"/>
    <w:rsid w:val="002D4040"/>
    <w:rsid w:val="002F1538"/>
    <w:rsid w:val="003738A8"/>
    <w:rsid w:val="00417F05"/>
    <w:rsid w:val="00603792"/>
    <w:rsid w:val="007044D4"/>
    <w:rsid w:val="007362B7"/>
    <w:rsid w:val="007A74BC"/>
    <w:rsid w:val="008F62A8"/>
    <w:rsid w:val="00A77992"/>
    <w:rsid w:val="00D55CBB"/>
    <w:rsid w:val="00D95611"/>
    <w:rsid w:val="00E35143"/>
    <w:rsid w:val="00E835A2"/>
    <w:rsid w:val="00F7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2D4040"/>
    <w:rPr>
      <w:rFonts w:eastAsiaTheme="minorEastAsia"/>
      <w:lang w:eastAsia="ru-RU"/>
    </w:rPr>
  </w:style>
  <w:style w:type="paragraph" w:styleId="a4">
    <w:name w:val="List Paragraph"/>
    <w:basedOn w:val="a"/>
    <w:link w:val="a3"/>
    <w:uiPriority w:val="34"/>
    <w:qFormat/>
    <w:rsid w:val="002D4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Ближнеполубянская ОШ</dc:creator>
  <cp:lastModifiedBy>Пользователь Windows</cp:lastModifiedBy>
  <cp:revision>2</cp:revision>
  <cp:lastPrinted>2022-10-28T07:42:00Z</cp:lastPrinted>
  <dcterms:created xsi:type="dcterms:W3CDTF">2024-09-04T07:03:00Z</dcterms:created>
  <dcterms:modified xsi:type="dcterms:W3CDTF">2024-09-04T07:03:00Z</dcterms:modified>
</cp:coreProperties>
</file>