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9E1" w:rsidRDefault="00B60DB4" w:rsidP="00CC19E1">
      <w:r>
        <w:rPr>
          <w:noProof/>
          <w:lang w:bidi="ar-SA"/>
        </w:rPr>
        <w:drawing>
          <wp:inline distT="0" distB="0" distL="0" distR="0">
            <wp:extent cx="6210935" cy="8540750"/>
            <wp:effectExtent l="19050" t="0" r="0" b="0"/>
            <wp:docPr id="1" name="Рисунок 0" descr="2021-04-29_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1-04-29_006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10935" cy="854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0DB4" w:rsidRDefault="00B60DB4" w:rsidP="00CC19E1">
      <w:pPr>
        <w:jc w:val="center"/>
        <w:rPr>
          <w:rFonts w:ascii="Times New Roman" w:hAnsi="Times New Roman" w:cs="Times New Roman"/>
        </w:rPr>
      </w:pPr>
    </w:p>
    <w:p w:rsidR="00B60DB4" w:rsidRDefault="00B60DB4" w:rsidP="00CC19E1">
      <w:pPr>
        <w:jc w:val="center"/>
        <w:rPr>
          <w:rFonts w:ascii="Times New Roman" w:hAnsi="Times New Roman" w:cs="Times New Roman"/>
        </w:rPr>
      </w:pPr>
    </w:p>
    <w:p w:rsidR="00B60DB4" w:rsidRDefault="00B60DB4" w:rsidP="00CC19E1">
      <w:pPr>
        <w:jc w:val="center"/>
        <w:rPr>
          <w:rFonts w:ascii="Times New Roman" w:hAnsi="Times New Roman" w:cs="Times New Roman"/>
        </w:rPr>
      </w:pPr>
    </w:p>
    <w:p w:rsidR="00B60DB4" w:rsidRDefault="00B60DB4" w:rsidP="00CC19E1">
      <w:pPr>
        <w:jc w:val="center"/>
        <w:rPr>
          <w:rFonts w:ascii="Times New Roman" w:hAnsi="Times New Roman" w:cs="Times New Roman"/>
        </w:rPr>
      </w:pPr>
    </w:p>
    <w:p w:rsidR="00B60DB4" w:rsidRDefault="00B60DB4" w:rsidP="00CC19E1">
      <w:pPr>
        <w:jc w:val="center"/>
        <w:rPr>
          <w:rFonts w:ascii="Times New Roman" w:hAnsi="Times New Roman" w:cs="Times New Roman"/>
        </w:rPr>
      </w:pPr>
    </w:p>
    <w:p w:rsidR="00B60DB4" w:rsidRDefault="00B60DB4" w:rsidP="00CC19E1">
      <w:pPr>
        <w:jc w:val="center"/>
        <w:rPr>
          <w:rFonts w:ascii="Times New Roman" w:hAnsi="Times New Roman" w:cs="Times New Roman"/>
        </w:rPr>
      </w:pPr>
    </w:p>
    <w:p w:rsidR="00CC19E1" w:rsidRDefault="00CC19E1" w:rsidP="00CC19E1">
      <w:pPr>
        <w:jc w:val="center"/>
        <w:rPr>
          <w:rFonts w:ascii="Times New Roman" w:hAnsi="Times New Roman" w:cs="Times New Roman"/>
        </w:rPr>
      </w:pPr>
      <w:r w:rsidRPr="00CC19E1">
        <w:rPr>
          <w:rFonts w:ascii="Times New Roman" w:hAnsi="Times New Roman" w:cs="Times New Roman"/>
        </w:rPr>
        <w:t>Муниципальное бюджетное общеобразовательное учреждение для детей дошкольного и младшего школьного возраста</w:t>
      </w:r>
      <w:r>
        <w:rPr>
          <w:rFonts w:ascii="Times New Roman" w:hAnsi="Times New Roman" w:cs="Times New Roman"/>
        </w:rPr>
        <w:t xml:space="preserve"> </w:t>
      </w:r>
      <w:r w:rsidRPr="00CC19E1">
        <w:rPr>
          <w:rFonts w:ascii="Times New Roman" w:hAnsi="Times New Roman" w:cs="Times New Roman"/>
        </w:rPr>
        <w:t>"Начальная школа - детский сад "Вишенка"</w:t>
      </w:r>
    </w:p>
    <w:p w:rsidR="00CC19E1" w:rsidRPr="00CC19E1" w:rsidRDefault="00CC19E1" w:rsidP="00CC19E1">
      <w:pPr>
        <w:jc w:val="center"/>
        <w:rPr>
          <w:rFonts w:ascii="Times New Roman" w:hAnsi="Times New Roman" w:cs="Times New Roman"/>
        </w:rPr>
      </w:pPr>
      <w:r w:rsidRPr="00CC19E1">
        <w:rPr>
          <w:rFonts w:ascii="Times New Roman" w:hAnsi="Times New Roman" w:cs="Times New Roman"/>
        </w:rPr>
        <w:t>с.Старица Оренбургского района</w:t>
      </w:r>
    </w:p>
    <w:p w:rsidR="00CC19E1" w:rsidRDefault="00CC19E1" w:rsidP="00CC19E1"/>
    <w:p w:rsidR="00CC19E1" w:rsidRDefault="00CC19E1" w:rsidP="00CC19E1"/>
    <w:p w:rsidR="00CC19E1" w:rsidRDefault="00CC19E1" w:rsidP="00CC19E1"/>
    <w:p w:rsidR="00CC19E1" w:rsidRDefault="00CC19E1" w:rsidP="00CC19E1"/>
    <w:p w:rsidR="00CC19E1" w:rsidRDefault="00CC19E1" w:rsidP="00CC19E1"/>
    <w:tbl>
      <w:tblPr>
        <w:tblpPr w:leftFromText="180" w:rightFromText="180" w:vertAnchor="page" w:horzAnchor="margin" w:tblpY="3701"/>
        <w:tblW w:w="10101" w:type="dxa"/>
        <w:tblLook w:val="04A0"/>
      </w:tblPr>
      <w:tblGrid>
        <w:gridCol w:w="6857"/>
        <w:gridCol w:w="3244"/>
      </w:tblGrid>
      <w:tr w:rsidR="00CC19E1" w:rsidTr="00CC19E1">
        <w:trPr>
          <w:trHeight w:val="2170"/>
        </w:trPr>
        <w:tc>
          <w:tcPr>
            <w:tcW w:w="6857" w:type="dxa"/>
          </w:tcPr>
          <w:p w:rsidR="00CC19E1" w:rsidRDefault="00CC19E1" w:rsidP="00CC19E1">
            <w:pPr>
              <w:tabs>
                <w:tab w:val="left" w:pos="8505"/>
              </w:tabs>
              <w:ind w:right="141"/>
              <w:jc w:val="both"/>
              <w:rPr>
                <w:rFonts w:ascii="Times New Roman" w:hAnsi="Times New Roman" w:cs="Times New Roman"/>
                <w:color w:val="auto"/>
                <w:spacing w:val="-1"/>
              </w:rPr>
            </w:pPr>
            <w:r>
              <w:rPr>
                <w:rFonts w:ascii="Times New Roman" w:hAnsi="Times New Roman" w:cs="Times New Roman"/>
                <w:color w:val="auto"/>
                <w:spacing w:val="-1"/>
              </w:rPr>
              <w:t>СОГЛАСОВАНО</w:t>
            </w:r>
          </w:p>
          <w:p w:rsidR="00CC19E1" w:rsidRDefault="00CC19E1" w:rsidP="00CC19E1">
            <w:pPr>
              <w:tabs>
                <w:tab w:val="left" w:pos="8505"/>
              </w:tabs>
              <w:ind w:right="141"/>
              <w:jc w:val="both"/>
              <w:rPr>
                <w:rFonts w:ascii="Times New Roman" w:hAnsi="Times New Roman" w:cs="Times New Roman"/>
                <w:color w:val="auto"/>
                <w:spacing w:val="-1"/>
              </w:rPr>
            </w:pPr>
            <w:r>
              <w:rPr>
                <w:rFonts w:ascii="Times New Roman" w:hAnsi="Times New Roman" w:cs="Times New Roman"/>
                <w:color w:val="auto"/>
                <w:spacing w:val="-1"/>
              </w:rPr>
              <w:t>На педсовете</w:t>
            </w:r>
          </w:p>
          <w:p w:rsidR="00CC19E1" w:rsidRDefault="00CC19E1" w:rsidP="00CC19E1">
            <w:pPr>
              <w:tabs>
                <w:tab w:val="left" w:pos="8505"/>
              </w:tabs>
              <w:ind w:right="141"/>
              <w:jc w:val="both"/>
              <w:rPr>
                <w:rFonts w:ascii="Times New Roman" w:hAnsi="Times New Roman" w:cs="Times New Roman"/>
                <w:color w:val="auto"/>
                <w:spacing w:val="-1"/>
              </w:rPr>
            </w:pPr>
            <w:r>
              <w:rPr>
                <w:rFonts w:ascii="Times New Roman" w:hAnsi="Times New Roman" w:cs="Times New Roman"/>
                <w:color w:val="auto"/>
                <w:spacing w:val="-1"/>
              </w:rPr>
              <w:t>протокол № 1 от 27..08.2020</w:t>
            </w:r>
          </w:p>
          <w:p w:rsidR="00CC19E1" w:rsidRDefault="00CC19E1" w:rsidP="00CC19E1">
            <w:pPr>
              <w:tabs>
                <w:tab w:val="left" w:pos="8505"/>
              </w:tabs>
              <w:ind w:right="141"/>
              <w:jc w:val="both"/>
              <w:rPr>
                <w:rFonts w:ascii="Times New Roman" w:hAnsi="Times New Roman" w:cs="Times New Roman"/>
                <w:color w:val="auto"/>
                <w:spacing w:val="-1"/>
              </w:rPr>
            </w:pPr>
            <w:r>
              <w:rPr>
                <w:rFonts w:ascii="Times New Roman" w:hAnsi="Times New Roman" w:cs="Times New Roman"/>
                <w:color w:val="auto"/>
                <w:spacing w:val="-1"/>
              </w:rPr>
              <w:t xml:space="preserve">введено в действие приказом </w:t>
            </w:r>
          </w:p>
          <w:p w:rsidR="00CC19E1" w:rsidRDefault="00CC19E1" w:rsidP="00CC19E1">
            <w:pPr>
              <w:tabs>
                <w:tab w:val="left" w:pos="8505"/>
              </w:tabs>
              <w:ind w:right="141"/>
              <w:jc w:val="both"/>
              <w:rPr>
                <w:rFonts w:ascii="Times New Roman" w:hAnsi="Times New Roman" w:cs="Times New Roman"/>
                <w:color w:val="auto"/>
                <w:spacing w:val="-1"/>
              </w:rPr>
            </w:pPr>
            <w:r>
              <w:rPr>
                <w:rFonts w:ascii="Times New Roman" w:hAnsi="Times New Roman" w:cs="Times New Roman"/>
                <w:color w:val="auto"/>
                <w:spacing w:val="-1"/>
              </w:rPr>
              <w:t>№ 44 от 31.08.2020</w:t>
            </w:r>
          </w:p>
          <w:p w:rsidR="00CC19E1" w:rsidRDefault="00CC19E1" w:rsidP="00CC19E1">
            <w:pPr>
              <w:tabs>
                <w:tab w:val="left" w:pos="8505"/>
              </w:tabs>
              <w:ind w:right="141"/>
              <w:jc w:val="both"/>
              <w:rPr>
                <w:rFonts w:ascii="Times New Roman" w:hAnsi="Times New Roman" w:cs="Times New Roman"/>
                <w:color w:val="auto"/>
                <w:spacing w:val="-1"/>
              </w:rPr>
            </w:pPr>
          </w:p>
          <w:p w:rsidR="00CC19E1" w:rsidRDefault="00CC19E1" w:rsidP="00CC19E1">
            <w:pPr>
              <w:tabs>
                <w:tab w:val="left" w:pos="8505"/>
              </w:tabs>
              <w:ind w:right="141"/>
              <w:jc w:val="both"/>
              <w:rPr>
                <w:rFonts w:ascii="Times New Roman" w:hAnsi="Times New Roman" w:cs="Times New Roman"/>
                <w:color w:val="auto"/>
                <w:spacing w:val="-1"/>
              </w:rPr>
            </w:pPr>
            <w:r>
              <w:rPr>
                <w:rFonts w:ascii="Times New Roman" w:hAnsi="Times New Roman" w:cs="Times New Roman"/>
                <w:color w:val="auto"/>
                <w:spacing w:val="-1"/>
              </w:rPr>
              <w:t>СОГЛАСОНО</w:t>
            </w:r>
          </w:p>
          <w:p w:rsidR="00CC19E1" w:rsidRDefault="00CC19E1" w:rsidP="00CC19E1">
            <w:pPr>
              <w:tabs>
                <w:tab w:val="left" w:pos="8505"/>
              </w:tabs>
              <w:ind w:right="14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Советом родителей </w:t>
            </w:r>
          </w:p>
          <w:p w:rsidR="00CC19E1" w:rsidRDefault="00CC19E1" w:rsidP="00CC19E1">
            <w:pPr>
              <w:tabs>
                <w:tab w:val="left" w:pos="8505"/>
              </w:tabs>
              <w:ind w:right="141"/>
              <w:jc w:val="both"/>
              <w:rPr>
                <w:rFonts w:ascii="Times New Roman" w:hAnsi="Times New Roman" w:cs="Times New Roman"/>
                <w:color w:val="auto"/>
                <w:spacing w:val="-1"/>
              </w:rPr>
            </w:pPr>
            <w:r>
              <w:rPr>
                <w:rFonts w:ascii="Times New Roman" w:hAnsi="Times New Roman" w:cs="Times New Roman"/>
                <w:color w:val="auto"/>
                <w:spacing w:val="-1"/>
              </w:rPr>
              <w:t>протокол № 1 от 31.08.2020</w:t>
            </w:r>
          </w:p>
          <w:p w:rsidR="00CC19E1" w:rsidRDefault="00CC19E1" w:rsidP="00CC19E1">
            <w:pPr>
              <w:tabs>
                <w:tab w:val="left" w:pos="8505"/>
              </w:tabs>
              <w:ind w:right="141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244" w:type="dxa"/>
            <w:hideMark/>
          </w:tcPr>
          <w:p w:rsidR="00CC19E1" w:rsidRDefault="00CC19E1" w:rsidP="00CC19E1">
            <w:pPr>
              <w:tabs>
                <w:tab w:val="left" w:pos="8505"/>
              </w:tabs>
              <w:ind w:right="141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УТВЕРЖДАЮ</w:t>
            </w:r>
          </w:p>
          <w:p w:rsidR="00CC19E1" w:rsidRDefault="00CC19E1" w:rsidP="00CC19E1">
            <w:pPr>
              <w:tabs>
                <w:tab w:val="left" w:pos="8505"/>
              </w:tabs>
              <w:ind w:right="14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Директор МБОУ Н/ш-д/с «Вишенка»с.Старица</w:t>
            </w:r>
          </w:p>
          <w:p w:rsidR="00CC19E1" w:rsidRDefault="00CC19E1" w:rsidP="00CC19E1">
            <w:pPr>
              <w:tabs>
                <w:tab w:val="left" w:pos="8505"/>
              </w:tabs>
              <w:ind w:right="141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________     Е.В.Бачевская</w:t>
            </w:r>
          </w:p>
        </w:tc>
      </w:tr>
    </w:tbl>
    <w:p w:rsidR="00686899" w:rsidRPr="00CC35CE" w:rsidRDefault="00686899" w:rsidP="00CC19E1">
      <w:pPr>
        <w:pStyle w:val="10"/>
        <w:keepNext/>
        <w:keepLines/>
        <w:shd w:val="clear" w:color="auto" w:fill="auto"/>
        <w:spacing w:after="300"/>
        <w:rPr>
          <w:rStyle w:val="11"/>
          <w:b/>
          <w:bCs/>
        </w:rPr>
      </w:pPr>
      <w:bookmarkStart w:id="0" w:name="bookmark2"/>
    </w:p>
    <w:p w:rsidR="00214B5F" w:rsidRDefault="00CA7BAD">
      <w:pPr>
        <w:pStyle w:val="10"/>
        <w:keepNext/>
        <w:keepLines/>
        <w:shd w:val="clear" w:color="auto" w:fill="auto"/>
        <w:spacing w:after="300"/>
        <w:jc w:val="center"/>
      </w:pPr>
      <w:r>
        <w:rPr>
          <w:rStyle w:val="11"/>
          <w:b/>
          <w:bCs/>
        </w:rPr>
        <w:t>Порядок и основания перевода, отчисления</w:t>
      </w:r>
      <w:r>
        <w:rPr>
          <w:rStyle w:val="11"/>
          <w:b/>
          <w:bCs/>
        </w:rPr>
        <w:br/>
        <w:t>и восстановления обучающихся</w:t>
      </w:r>
      <w:bookmarkEnd w:id="0"/>
    </w:p>
    <w:p w:rsidR="00214B5F" w:rsidRDefault="00CA7BAD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1068"/>
        </w:tabs>
        <w:ind w:firstLine="760"/>
        <w:jc w:val="both"/>
      </w:pPr>
      <w:bookmarkStart w:id="1" w:name="bookmark3"/>
      <w:r>
        <w:rPr>
          <w:rStyle w:val="11"/>
          <w:b/>
          <w:bCs/>
        </w:rPr>
        <w:t>Общие положения</w:t>
      </w:r>
      <w:bookmarkEnd w:id="1"/>
    </w:p>
    <w:p w:rsidR="00214B5F" w:rsidRDefault="00CA7BAD" w:rsidP="00C81D2E">
      <w:pPr>
        <w:pStyle w:val="20"/>
        <w:numPr>
          <w:ilvl w:val="1"/>
          <w:numId w:val="1"/>
        </w:numPr>
        <w:tabs>
          <w:tab w:val="left" w:pos="1306"/>
        </w:tabs>
        <w:ind w:firstLine="760"/>
        <w:jc w:val="both"/>
      </w:pPr>
      <w:r>
        <w:rPr>
          <w:rStyle w:val="21"/>
        </w:rPr>
        <w:t xml:space="preserve">Порядок и основания перевода, отчисления и восстановления обучающихся (далее </w:t>
      </w:r>
      <w:r>
        <w:rPr>
          <w:rStyle w:val="22"/>
        </w:rPr>
        <w:t xml:space="preserve">- </w:t>
      </w:r>
      <w:r>
        <w:rPr>
          <w:rStyle w:val="21"/>
        </w:rPr>
        <w:t>Порядок) регламентирует порядок и основания перевода, отчисления</w:t>
      </w:r>
      <w:r w:rsidR="00CC4624">
        <w:rPr>
          <w:rStyle w:val="21"/>
        </w:rPr>
        <w:t xml:space="preserve"> обучающихся </w:t>
      </w:r>
      <w:r w:rsidR="00C81D2E" w:rsidRPr="00C81D2E">
        <w:rPr>
          <w:rStyle w:val="21"/>
        </w:rPr>
        <w:t xml:space="preserve">МБОУ Начальная школа-детский сад «Вишенка» с.Старица Оренбургского района </w:t>
      </w:r>
      <w:r>
        <w:rPr>
          <w:rStyle w:val="21"/>
        </w:rPr>
        <w:t>(далее - школа).</w:t>
      </w:r>
    </w:p>
    <w:p w:rsidR="00214B5F" w:rsidRDefault="00CA7BAD">
      <w:pPr>
        <w:pStyle w:val="20"/>
        <w:shd w:val="clear" w:color="auto" w:fill="auto"/>
        <w:ind w:firstLine="760"/>
        <w:jc w:val="both"/>
      </w:pPr>
      <w:r>
        <w:rPr>
          <w:rStyle w:val="21"/>
        </w:rPr>
        <w:t>Восстановление обучающихся в школе не предусмотрено действующим законодательством.</w:t>
      </w:r>
    </w:p>
    <w:p w:rsidR="00214B5F" w:rsidRDefault="00CA7BAD">
      <w:pPr>
        <w:pStyle w:val="20"/>
        <w:numPr>
          <w:ilvl w:val="1"/>
          <w:numId w:val="1"/>
        </w:numPr>
        <w:shd w:val="clear" w:color="auto" w:fill="auto"/>
        <w:tabs>
          <w:tab w:val="left" w:pos="1306"/>
        </w:tabs>
        <w:spacing w:after="300"/>
        <w:ind w:firstLine="760"/>
        <w:jc w:val="both"/>
      </w:pPr>
      <w:r>
        <w:rPr>
          <w:rStyle w:val="21"/>
        </w:rPr>
        <w:t xml:space="preserve">Настоящий Порядок разработан в соответствии с Федеральным законом от 29 </w:t>
      </w:r>
      <w:r>
        <w:rPr>
          <w:rStyle w:val="22"/>
        </w:rPr>
        <w:t xml:space="preserve">декабря 2012 </w:t>
      </w:r>
      <w:r>
        <w:rPr>
          <w:rStyle w:val="21"/>
        </w:rPr>
        <w:t xml:space="preserve">г. № 273-ФЗ "Об образовании в Российской Федерации", </w:t>
      </w:r>
      <w:r>
        <w:rPr>
          <w:rStyle w:val="22"/>
        </w:rPr>
        <w:t xml:space="preserve">Приказом </w:t>
      </w:r>
      <w:r>
        <w:rPr>
          <w:rStyle w:val="21"/>
        </w:rPr>
        <w:t xml:space="preserve">Министерства образования и науки РФ № 177 от 12.03.2014 г. «Об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направленности», приказом Министерства образования и науки Российской Федерации от 15 марта 2013 </w:t>
      </w:r>
      <w:r>
        <w:rPr>
          <w:rStyle w:val="22"/>
        </w:rPr>
        <w:t xml:space="preserve">г. № </w:t>
      </w:r>
      <w:r>
        <w:rPr>
          <w:rStyle w:val="21"/>
        </w:rPr>
        <w:t>185 "Об утверждении порядка применения к обучающимся и снятия с обучающихся мер дисциплинарного взыскания", Уставом школы.</w:t>
      </w:r>
    </w:p>
    <w:p w:rsidR="00214B5F" w:rsidRDefault="00CA7BAD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1087"/>
        </w:tabs>
        <w:ind w:firstLine="760"/>
        <w:jc w:val="both"/>
      </w:pPr>
      <w:bookmarkStart w:id="2" w:name="bookmark4"/>
      <w:r>
        <w:rPr>
          <w:rStyle w:val="11"/>
          <w:b/>
          <w:bCs/>
        </w:rPr>
        <w:t>Порядок и основания перевода</w:t>
      </w:r>
      <w:bookmarkEnd w:id="2"/>
    </w:p>
    <w:p w:rsidR="00214B5F" w:rsidRDefault="00CA7BAD">
      <w:pPr>
        <w:pStyle w:val="20"/>
        <w:numPr>
          <w:ilvl w:val="1"/>
          <w:numId w:val="1"/>
        </w:numPr>
        <w:shd w:val="clear" w:color="auto" w:fill="auto"/>
        <w:tabs>
          <w:tab w:val="left" w:pos="1306"/>
        </w:tabs>
        <w:ind w:firstLine="760"/>
        <w:jc w:val="both"/>
      </w:pPr>
      <w:r>
        <w:rPr>
          <w:rStyle w:val="21"/>
        </w:rPr>
        <w:t xml:space="preserve">Перевод обучающегося из школы в другую организацию, </w:t>
      </w:r>
      <w:r>
        <w:rPr>
          <w:rStyle w:val="21"/>
        </w:rPr>
        <w:lastRenderedPageBreak/>
        <w:t>осуществляющую образовательную деятельность осуществляется в следующих случаях:</w:t>
      </w:r>
    </w:p>
    <w:p w:rsidR="00214B5F" w:rsidRDefault="00CA7BAD">
      <w:pPr>
        <w:pStyle w:val="20"/>
        <w:numPr>
          <w:ilvl w:val="0"/>
          <w:numId w:val="2"/>
        </w:numPr>
        <w:shd w:val="clear" w:color="auto" w:fill="auto"/>
        <w:tabs>
          <w:tab w:val="left" w:pos="1009"/>
        </w:tabs>
        <w:ind w:firstLine="760"/>
        <w:jc w:val="both"/>
      </w:pPr>
      <w:r>
        <w:rPr>
          <w:rStyle w:val="21"/>
        </w:rPr>
        <w:t>по инициативе совершеннолетнего обучающегося или родителей (законных представителей) несовершеннолетнего обучающегося;</w:t>
      </w:r>
    </w:p>
    <w:p w:rsidR="00686899" w:rsidRPr="00686899" w:rsidRDefault="00CA7BAD" w:rsidP="00686899">
      <w:pPr>
        <w:pStyle w:val="20"/>
        <w:numPr>
          <w:ilvl w:val="0"/>
          <w:numId w:val="2"/>
        </w:numPr>
        <w:shd w:val="clear" w:color="auto" w:fill="auto"/>
        <w:tabs>
          <w:tab w:val="left" w:pos="1134"/>
        </w:tabs>
        <w:ind w:firstLine="760"/>
        <w:jc w:val="both"/>
        <w:rPr>
          <w:rStyle w:val="21"/>
        </w:rPr>
      </w:pPr>
      <w:r>
        <w:rPr>
          <w:rStyle w:val="21"/>
        </w:rPr>
        <w:t xml:space="preserve">в случае прекращения деятельности исходной организации, аннулирования лицензии на осуществление образовательной деятельности </w:t>
      </w:r>
      <w:r>
        <w:rPr>
          <w:rStyle w:val="22"/>
        </w:rPr>
        <w:t xml:space="preserve">(далее </w:t>
      </w:r>
      <w:r>
        <w:rPr>
          <w:rStyle w:val="21"/>
        </w:rPr>
        <w:t>- лицензия),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программе;</w:t>
      </w:r>
    </w:p>
    <w:p w:rsidR="00214B5F" w:rsidRDefault="00CA7BAD" w:rsidP="00686899">
      <w:pPr>
        <w:pStyle w:val="20"/>
        <w:numPr>
          <w:ilvl w:val="0"/>
          <w:numId w:val="2"/>
        </w:numPr>
        <w:shd w:val="clear" w:color="auto" w:fill="auto"/>
        <w:tabs>
          <w:tab w:val="left" w:pos="1134"/>
        </w:tabs>
        <w:ind w:firstLine="760"/>
        <w:jc w:val="both"/>
      </w:pPr>
      <w:r>
        <w:rPr>
          <w:rStyle w:val="21"/>
        </w:rPr>
        <w:t>в случае приостановления действия лицензии, приостановления действия государственной аккредитации полностью или в отношении отдельных уровней образования.</w:t>
      </w:r>
    </w:p>
    <w:p w:rsidR="00214B5F" w:rsidRDefault="00CA7BAD">
      <w:pPr>
        <w:pStyle w:val="20"/>
        <w:numPr>
          <w:ilvl w:val="1"/>
          <w:numId w:val="1"/>
        </w:numPr>
        <w:shd w:val="clear" w:color="auto" w:fill="auto"/>
        <w:tabs>
          <w:tab w:val="left" w:pos="1366"/>
        </w:tabs>
        <w:ind w:firstLine="760"/>
        <w:jc w:val="both"/>
      </w:pPr>
      <w:r>
        <w:rPr>
          <w:rStyle w:val="21"/>
        </w:rPr>
        <w:t xml:space="preserve">В случае перевода совершеннолетнего обучающегося по его инициативе или несовершеннолетнего обучающегося по инициативе его родителей (законных представителей) совершеннолетний обучающийся </w:t>
      </w:r>
      <w:r>
        <w:rPr>
          <w:rStyle w:val="22"/>
        </w:rPr>
        <w:t xml:space="preserve">или </w:t>
      </w:r>
      <w:r>
        <w:rPr>
          <w:rStyle w:val="21"/>
        </w:rPr>
        <w:t>родители (законные представители) несовершеннолетнего обучающегося:</w:t>
      </w:r>
    </w:p>
    <w:p w:rsidR="00214B5F" w:rsidRDefault="00CA7BAD">
      <w:pPr>
        <w:pStyle w:val="20"/>
        <w:numPr>
          <w:ilvl w:val="0"/>
          <w:numId w:val="2"/>
        </w:numPr>
        <w:shd w:val="clear" w:color="auto" w:fill="auto"/>
        <w:tabs>
          <w:tab w:val="left" w:pos="1024"/>
        </w:tabs>
        <w:ind w:firstLine="760"/>
        <w:jc w:val="both"/>
      </w:pPr>
      <w:r>
        <w:rPr>
          <w:rStyle w:val="21"/>
        </w:rPr>
        <w:t>осуществляют выбор принимающей организации;</w:t>
      </w:r>
    </w:p>
    <w:p w:rsidR="00214B5F" w:rsidRDefault="00CA7BAD">
      <w:pPr>
        <w:pStyle w:val="20"/>
        <w:numPr>
          <w:ilvl w:val="0"/>
          <w:numId w:val="2"/>
        </w:numPr>
        <w:shd w:val="clear" w:color="auto" w:fill="auto"/>
        <w:tabs>
          <w:tab w:val="left" w:pos="1024"/>
        </w:tabs>
        <w:ind w:firstLine="760"/>
        <w:jc w:val="both"/>
      </w:pPr>
      <w:r>
        <w:rPr>
          <w:rStyle w:val="21"/>
        </w:rPr>
        <w:t>обращаются в выбранную организацию с запросом о наличии свободных мест, в том числе с использованием сети Интернет;</w:t>
      </w:r>
    </w:p>
    <w:p w:rsidR="00214B5F" w:rsidRDefault="00CA7BAD">
      <w:pPr>
        <w:pStyle w:val="20"/>
        <w:numPr>
          <w:ilvl w:val="0"/>
          <w:numId w:val="2"/>
        </w:numPr>
        <w:shd w:val="clear" w:color="auto" w:fill="auto"/>
        <w:tabs>
          <w:tab w:val="left" w:pos="1024"/>
        </w:tabs>
        <w:ind w:firstLine="760"/>
        <w:jc w:val="both"/>
      </w:pPr>
      <w:r>
        <w:rPr>
          <w:rStyle w:val="21"/>
        </w:rPr>
        <w:t xml:space="preserve">при отсутствии свободных мест в выбранной </w:t>
      </w:r>
      <w:r>
        <w:rPr>
          <w:rStyle w:val="22"/>
        </w:rPr>
        <w:t xml:space="preserve">организации </w:t>
      </w:r>
      <w:r>
        <w:rPr>
          <w:rStyle w:val="21"/>
        </w:rPr>
        <w:t xml:space="preserve">обращаются в органы местного самоуправления </w:t>
      </w:r>
      <w:r>
        <w:rPr>
          <w:rStyle w:val="22"/>
        </w:rPr>
        <w:t xml:space="preserve">в </w:t>
      </w:r>
      <w:r>
        <w:rPr>
          <w:rStyle w:val="21"/>
        </w:rPr>
        <w:t xml:space="preserve">сфере </w:t>
      </w:r>
      <w:r>
        <w:rPr>
          <w:rStyle w:val="22"/>
        </w:rPr>
        <w:t xml:space="preserve">образования </w:t>
      </w:r>
      <w:r>
        <w:rPr>
          <w:rStyle w:val="21"/>
        </w:rPr>
        <w:t xml:space="preserve">соответствующего муниципального района, городского округа </w:t>
      </w:r>
      <w:r>
        <w:rPr>
          <w:rStyle w:val="22"/>
        </w:rPr>
        <w:t xml:space="preserve">для </w:t>
      </w:r>
      <w:r>
        <w:rPr>
          <w:rStyle w:val="21"/>
        </w:rPr>
        <w:t>определения принимающей организации из числа муниципальных образовательных организаций;</w:t>
      </w:r>
    </w:p>
    <w:p w:rsidR="00214B5F" w:rsidRDefault="00CA7BAD">
      <w:pPr>
        <w:pStyle w:val="20"/>
        <w:numPr>
          <w:ilvl w:val="0"/>
          <w:numId w:val="2"/>
        </w:numPr>
        <w:shd w:val="clear" w:color="auto" w:fill="auto"/>
        <w:tabs>
          <w:tab w:val="left" w:pos="1024"/>
        </w:tabs>
        <w:ind w:firstLine="760"/>
        <w:jc w:val="both"/>
      </w:pPr>
      <w:r>
        <w:rPr>
          <w:rStyle w:val="21"/>
        </w:rPr>
        <w:t xml:space="preserve">обращаются в исходную организацию с заявлением об отчислении обучающегося в связи с переводом в принимающую организацию. Заявление о переводе может быть направлено в </w:t>
      </w:r>
      <w:r>
        <w:rPr>
          <w:rStyle w:val="22"/>
        </w:rPr>
        <w:t xml:space="preserve">форме электронного </w:t>
      </w:r>
      <w:r>
        <w:rPr>
          <w:rStyle w:val="21"/>
        </w:rPr>
        <w:t>документа с использованием сети Интернет.</w:t>
      </w:r>
    </w:p>
    <w:p w:rsidR="00214B5F" w:rsidRDefault="00CA7BAD">
      <w:pPr>
        <w:pStyle w:val="20"/>
        <w:numPr>
          <w:ilvl w:val="1"/>
          <w:numId w:val="1"/>
        </w:numPr>
        <w:shd w:val="clear" w:color="auto" w:fill="auto"/>
        <w:tabs>
          <w:tab w:val="left" w:pos="1366"/>
        </w:tabs>
        <w:ind w:firstLine="760"/>
        <w:jc w:val="both"/>
      </w:pPr>
      <w:r>
        <w:rPr>
          <w:rStyle w:val="21"/>
        </w:rPr>
        <w:t xml:space="preserve">Заявление о </w:t>
      </w:r>
      <w:r>
        <w:rPr>
          <w:rStyle w:val="22"/>
        </w:rPr>
        <w:t xml:space="preserve">переводе может быть направлено </w:t>
      </w:r>
      <w:r>
        <w:rPr>
          <w:rStyle w:val="21"/>
        </w:rPr>
        <w:t xml:space="preserve">в форме электронного документа с </w:t>
      </w:r>
      <w:r>
        <w:rPr>
          <w:rStyle w:val="22"/>
        </w:rPr>
        <w:t>использованием сети Интернет.</w:t>
      </w:r>
    </w:p>
    <w:p w:rsidR="00214B5F" w:rsidRDefault="00CA7BAD" w:rsidP="00686899">
      <w:pPr>
        <w:pStyle w:val="20"/>
        <w:numPr>
          <w:ilvl w:val="1"/>
          <w:numId w:val="1"/>
        </w:numPr>
        <w:shd w:val="clear" w:color="auto" w:fill="auto"/>
        <w:tabs>
          <w:tab w:val="left" w:pos="1366"/>
        </w:tabs>
        <w:ind w:firstLine="760"/>
        <w:jc w:val="both"/>
      </w:pPr>
      <w:r>
        <w:rPr>
          <w:rStyle w:val="21"/>
        </w:rPr>
        <w:t xml:space="preserve">В заявлении </w:t>
      </w:r>
      <w:r>
        <w:rPr>
          <w:rStyle w:val="22"/>
        </w:rPr>
        <w:t xml:space="preserve">совершеннолетнего обучающегося или </w:t>
      </w:r>
      <w:r>
        <w:rPr>
          <w:rStyle w:val="21"/>
        </w:rPr>
        <w:t>родителей</w:t>
      </w:r>
      <w:r w:rsidR="00686899">
        <w:rPr>
          <w:rStyle w:val="21"/>
        </w:rPr>
        <w:t xml:space="preserve"> </w:t>
      </w:r>
      <w:r>
        <w:rPr>
          <w:rStyle w:val="21"/>
        </w:rPr>
        <w:t>(законных представителей)</w:t>
      </w:r>
      <w:r>
        <w:rPr>
          <w:rStyle w:val="21"/>
        </w:rPr>
        <w:tab/>
      </w:r>
      <w:r>
        <w:rPr>
          <w:rStyle w:val="22"/>
        </w:rPr>
        <w:t xml:space="preserve">несовершеннолетнего обучающегося </w:t>
      </w:r>
      <w:r>
        <w:rPr>
          <w:rStyle w:val="21"/>
        </w:rPr>
        <w:t>об</w:t>
      </w:r>
      <w:r w:rsidR="00686899" w:rsidRPr="00686899">
        <w:rPr>
          <w:rStyle w:val="21"/>
        </w:rPr>
        <w:t xml:space="preserve"> </w:t>
      </w:r>
      <w:r>
        <w:rPr>
          <w:rStyle w:val="21"/>
        </w:rPr>
        <w:t xml:space="preserve">отчислении в порядке </w:t>
      </w:r>
      <w:r>
        <w:rPr>
          <w:rStyle w:val="22"/>
        </w:rPr>
        <w:t xml:space="preserve">перевода в принимающую организацию </w:t>
      </w:r>
      <w:r>
        <w:rPr>
          <w:rStyle w:val="21"/>
        </w:rPr>
        <w:t>указываются:</w:t>
      </w:r>
    </w:p>
    <w:p w:rsidR="00214B5F" w:rsidRDefault="00CA7BAD">
      <w:pPr>
        <w:pStyle w:val="20"/>
        <w:shd w:val="clear" w:color="auto" w:fill="auto"/>
        <w:tabs>
          <w:tab w:val="left" w:pos="1139"/>
        </w:tabs>
        <w:ind w:firstLine="760"/>
        <w:jc w:val="both"/>
      </w:pPr>
      <w:r>
        <w:rPr>
          <w:rStyle w:val="21"/>
        </w:rPr>
        <w:t>а)</w:t>
      </w:r>
      <w:r>
        <w:rPr>
          <w:rStyle w:val="21"/>
        </w:rPr>
        <w:tab/>
        <w:t xml:space="preserve">фамилия, имя, </w:t>
      </w:r>
      <w:r>
        <w:rPr>
          <w:rStyle w:val="22"/>
        </w:rPr>
        <w:t xml:space="preserve">отчество (при </w:t>
      </w:r>
      <w:r>
        <w:rPr>
          <w:rStyle w:val="21"/>
        </w:rPr>
        <w:t>наличии) обучающегося;</w:t>
      </w:r>
    </w:p>
    <w:p w:rsidR="00214B5F" w:rsidRDefault="00CA7BAD">
      <w:pPr>
        <w:pStyle w:val="20"/>
        <w:shd w:val="clear" w:color="auto" w:fill="auto"/>
        <w:tabs>
          <w:tab w:val="left" w:pos="1163"/>
        </w:tabs>
        <w:ind w:firstLine="760"/>
        <w:jc w:val="both"/>
      </w:pPr>
      <w:r>
        <w:rPr>
          <w:rStyle w:val="21"/>
        </w:rPr>
        <w:t>б)</w:t>
      </w:r>
      <w:r>
        <w:rPr>
          <w:rStyle w:val="21"/>
        </w:rPr>
        <w:tab/>
        <w:t>дата рождения;</w:t>
      </w:r>
    </w:p>
    <w:p w:rsidR="00214B5F" w:rsidRDefault="00CA7BAD">
      <w:pPr>
        <w:pStyle w:val="20"/>
        <w:shd w:val="clear" w:color="auto" w:fill="auto"/>
        <w:tabs>
          <w:tab w:val="left" w:pos="1163"/>
        </w:tabs>
        <w:ind w:firstLine="760"/>
        <w:jc w:val="both"/>
      </w:pPr>
      <w:r>
        <w:rPr>
          <w:rStyle w:val="21"/>
        </w:rPr>
        <w:t>в)</w:t>
      </w:r>
      <w:r>
        <w:rPr>
          <w:rStyle w:val="21"/>
        </w:rPr>
        <w:tab/>
        <w:t xml:space="preserve">класс и профиль </w:t>
      </w:r>
      <w:r>
        <w:rPr>
          <w:rStyle w:val="22"/>
        </w:rPr>
        <w:t xml:space="preserve">обучения </w:t>
      </w:r>
      <w:r>
        <w:rPr>
          <w:rStyle w:val="21"/>
        </w:rPr>
        <w:t>(при наличии);</w:t>
      </w:r>
    </w:p>
    <w:p w:rsidR="00214B5F" w:rsidRDefault="00CA7BAD">
      <w:pPr>
        <w:pStyle w:val="20"/>
        <w:shd w:val="clear" w:color="auto" w:fill="auto"/>
        <w:tabs>
          <w:tab w:val="left" w:pos="1118"/>
        </w:tabs>
        <w:ind w:firstLine="760"/>
        <w:jc w:val="both"/>
      </w:pPr>
      <w:r>
        <w:rPr>
          <w:rStyle w:val="21"/>
        </w:rPr>
        <w:t>г)</w:t>
      </w:r>
      <w:r>
        <w:rPr>
          <w:rStyle w:val="21"/>
        </w:rPr>
        <w:tab/>
        <w:t xml:space="preserve">наименование </w:t>
      </w:r>
      <w:r>
        <w:rPr>
          <w:rStyle w:val="22"/>
        </w:rPr>
        <w:t xml:space="preserve">принимающей </w:t>
      </w:r>
      <w:r>
        <w:rPr>
          <w:rStyle w:val="21"/>
        </w:rPr>
        <w:t xml:space="preserve">организации. В случае </w:t>
      </w:r>
      <w:r>
        <w:rPr>
          <w:rStyle w:val="22"/>
        </w:rPr>
        <w:t xml:space="preserve">переезда </w:t>
      </w:r>
      <w:r>
        <w:rPr>
          <w:rStyle w:val="21"/>
        </w:rPr>
        <w:t>в другую местность указывается только населенный пункт, субъект Российской Федерации.</w:t>
      </w:r>
    </w:p>
    <w:p w:rsidR="00214B5F" w:rsidRDefault="00CA7BAD">
      <w:pPr>
        <w:pStyle w:val="20"/>
        <w:numPr>
          <w:ilvl w:val="0"/>
          <w:numId w:val="3"/>
        </w:numPr>
        <w:shd w:val="clear" w:color="auto" w:fill="auto"/>
        <w:tabs>
          <w:tab w:val="left" w:pos="1366"/>
        </w:tabs>
        <w:ind w:firstLine="760"/>
        <w:jc w:val="both"/>
      </w:pPr>
      <w:r>
        <w:rPr>
          <w:rStyle w:val="21"/>
        </w:rPr>
        <w:t>На основании заявления совершеннолетнего обучающегося или родителей (законных представителей) несовершеннолетнего обучающегося об отчислении в порядке перевода школа в трехдневный срок издает приказ об отчислении обучающегося в порядке перевода с указанием принимающей организации.</w:t>
      </w:r>
    </w:p>
    <w:p w:rsidR="00214B5F" w:rsidRDefault="00CA7BAD" w:rsidP="00686899">
      <w:pPr>
        <w:pStyle w:val="20"/>
        <w:numPr>
          <w:ilvl w:val="0"/>
          <w:numId w:val="3"/>
        </w:numPr>
        <w:shd w:val="clear" w:color="auto" w:fill="auto"/>
        <w:tabs>
          <w:tab w:val="left" w:pos="1366"/>
        </w:tabs>
        <w:ind w:firstLine="760"/>
        <w:jc w:val="both"/>
      </w:pPr>
      <w:r>
        <w:rPr>
          <w:rStyle w:val="21"/>
        </w:rPr>
        <w:t>При переводе обучающегося в другую образовательную</w:t>
      </w:r>
      <w:r w:rsidR="00686899" w:rsidRPr="00686899">
        <w:rPr>
          <w:rStyle w:val="21"/>
        </w:rPr>
        <w:t xml:space="preserve"> </w:t>
      </w:r>
      <w:r>
        <w:rPr>
          <w:rStyle w:val="21"/>
        </w:rPr>
        <w:t>организацию совершеннолетнему обучающемуся или родителям (законным представителям)</w:t>
      </w:r>
      <w:r w:rsidR="00686899">
        <w:rPr>
          <w:rStyle w:val="21"/>
        </w:rPr>
        <w:t xml:space="preserve"> </w:t>
      </w:r>
      <w:r>
        <w:rPr>
          <w:rStyle w:val="21"/>
        </w:rPr>
        <w:t>несовершеннолетнего</w:t>
      </w:r>
      <w:r>
        <w:rPr>
          <w:rStyle w:val="21"/>
        </w:rPr>
        <w:tab/>
        <w:t>обучающегося</w:t>
      </w:r>
      <w:r>
        <w:rPr>
          <w:rStyle w:val="21"/>
        </w:rPr>
        <w:tab/>
        <w:t>следующие</w:t>
      </w:r>
      <w:r w:rsidR="00686899" w:rsidRPr="00686899">
        <w:rPr>
          <w:rStyle w:val="21"/>
        </w:rPr>
        <w:t xml:space="preserve"> </w:t>
      </w:r>
      <w:r>
        <w:rPr>
          <w:rStyle w:val="21"/>
        </w:rPr>
        <w:t>документы:</w:t>
      </w:r>
    </w:p>
    <w:p w:rsidR="00214B5F" w:rsidRDefault="00CA7BAD" w:rsidP="00686899">
      <w:pPr>
        <w:pStyle w:val="20"/>
        <w:numPr>
          <w:ilvl w:val="0"/>
          <w:numId w:val="2"/>
        </w:numPr>
        <w:shd w:val="clear" w:color="auto" w:fill="auto"/>
        <w:tabs>
          <w:tab w:val="left" w:pos="1134"/>
        </w:tabs>
        <w:ind w:firstLine="760"/>
        <w:jc w:val="both"/>
      </w:pPr>
      <w:r>
        <w:rPr>
          <w:rStyle w:val="21"/>
        </w:rPr>
        <w:lastRenderedPageBreak/>
        <w:t>личное дело обучающегося;</w:t>
      </w:r>
    </w:p>
    <w:p w:rsidR="00214B5F" w:rsidRDefault="00CA7BAD" w:rsidP="00686899">
      <w:pPr>
        <w:pStyle w:val="20"/>
        <w:numPr>
          <w:ilvl w:val="0"/>
          <w:numId w:val="2"/>
        </w:numPr>
        <w:shd w:val="clear" w:color="auto" w:fill="auto"/>
        <w:tabs>
          <w:tab w:val="left" w:pos="1134"/>
        </w:tabs>
        <w:ind w:firstLine="760"/>
        <w:jc w:val="both"/>
      </w:pPr>
      <w:r>
        <w:rPr>
          <w:rStyle w:val="21"/>
        </w:rPr>
        <w:t xml:space="preserve">документы, содержащие информацию об </w:t>
      </w:r>
      <w:r>
        <w:rPr>
          <w:rStyle w:val="22"/>
        </w:rPr>
        <w:t xml:space="preserve">успеваемости </w:t>
      </w:r>
      <w:r>
        <w:rPr>
          <w:rStyle w:val="21"/>
        </w:rPr>
        <w:t>обучающегося в текущем учебном году (выписка из классного журнала с текущими отметками и результатами промежуточной аттестации), заверенные печатью школы и подписью ее директора школы (уполномоченного им лица).</w:t>
      </w:r>
    </w:p>
    <w:p w:rsidR="00214B5F" w:rsidRDefault="00CA7BAD" w:rsidP="00686899">
      <w:pPr>
        <w:pStyle w:val="20"/>
        <w:numPr>
          <w:ilvl w:val="0"/>
          <w:numId w:val="3"/>
        </w:numPr>
        <w:shd w:val="clear" w:color="auto" w:fill="auto"/>
        <w:tabs>
          <w:tab w:val="left" w:pos="1366"/>
        </w:tabs>
        <w:ind w:firstLine="760"/>
        <w:jc w:val="both"/>
      </w:pPr>
      <w:r>
        <w:rPr>
          <w:rStyle w:val="21"/>
        </w:rPr>
        <w:t>Указанные в 2.5. настоящего Порядка документы представляются</w:t>
      </w:r>
      <w:r w:rsidR="00686899" w:rsidRPr="00686899">
        <w:rPr>
          <w:rStyle w:val="21"/>
        </w:rPr>
        <w:t xml:space="preserve"> </w:t>
      </w:r>
      <w:r>
        <w:rPr>
          <w:rStyle w:val="21"/>
        </w:rPr>
        <w:t>совершеннолетним обучающимся или родителями</w:t>
      </w:r>
      <w:r w:rsidR="00686899">
        <w:rPr>
          <w:rStyle w:val="21"/>
        </w:rPr>
        <w:t xml:space="preserve"> </w:t>
      </w:r>
      <w:r>
        <w:rPr>
          <w:rStyle w:val="21"/>
        </w:rPr>
        <w:t>(законными</w:t>
      </w:r>
      <w:r w:rsidR="00686899" w:rsidRPr="00686899">
        <w:rPr>
          <w:rStyle w:val="21"/>
        </w:rPr>
        <w:t xml:space="preserve"> </w:t>
      </w:r>
      <w:r>
        <w:rPr>
          <w:rStyle w:val="21"/>
        </w:rPr>
        <w:t>представителями)</w:t>
      </w:r>
      <w:r w:rsidR="00686899" w:rsidRPr="00686899">
        <w:rPr>
          <w:rStyle w:val="21"/>
        </w:rPr>
        <w:t xml:space="preserve"> </w:t>
      </w:r>
      <w:r>
        <w:rPr>
          <w:rStyle w:val="21"/>
        </w:rPr>
        <w:t xml:space="preserve"> несовершеннолетнего обучающегося в школу вместе </w:t>
      </w:r>
      <w:r>
        <w:rPr>
          <w:rStyle w:val="22"/>
        </w:rPr>
        <w:t>с</w:t>
      </w:r>
      <w:r w:rsidR="00686899" w:rsidRPr="00686899">
        <w:rPr>
          <w:rStyle w:val="22"/>
        </w:rPr>
        <w:t xml:space="preserve"> </w:t>
      </w:r>
      <w:r>
        <w:rPr>
          <w:rStyle w:val="21"/>
        </w:rPr>
        <w:t>заявлением о зачислении обучающегося в школу в порядке перевода из исходной организации и предъявлением оригинала</w:t>
      </w:r>
      <w:r>
        <w:rPr>
          <w:rStyle w:val="22"/>
        </w:rPr>
        <w:t xml:space="preserve"> </w:t>
      </w:r>
      <w:r>
        <w:rPr>
          <w:rStyle w:val="21"/>
        </w:rPr>
        <w:t xml:space="preserve">документа, удостоверяющего личность совершеннолетнего обучающегося или родителя </w:t>
      </w:r>
      <w:r>
        <w:rPr>
          <w:rStyle w:val="22"/>
        </w:rPr>
        <w:t xml:space="preserve">(законного </w:t>
      </w:r>
      <w:r>
        <w:rPr>
          <w:rStyle w:val="21"/>
        </w:rPr>
        <w:t>представителя) несовершеннолетнего обучающегося.</w:t>
      </w:r>
    </w:p>
    <w:p w:rsidR="00214B5F" w:rsidRDefault="00CA7BAD" w:rsidP="00686899">
      <w:pPr>
        <w:pStyle w:val="20"/>
        <w:numPr>
          <w:ilvl w:val="0"/>
          <w:numId w:val="3"/>
        </w:numPr>
        <w:shd w:val="clear" w:color="auto" w:fill="auto"/>
        <w:tabs>
          <w:tab w:val="left" w:pos="1418"/>
          <w:tab w:val="left" w:pos="2035"/>
        </w:tabs>
        <w:ind w:firstLine="780"/>
        <w:jc w:val="both"/>
      </w:pPr>
      <w:r>
        <w:rPr>
          <w:rStyle w:val="21"/>
        </w:rPr>
        <w:t>При приеме (переводе)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заявлениям родителей (закон</w:t>
      </w:r>
      <w:r w:rsidR="00686899">
        <w:rPr>
          <w:rStyle w:val="21"/>
        </w:rPr>
        <w:t>ных представителей) обучающихся</w:t>
      </w:r>
      <w:r>
        <w:rPr>
          <w:rStyle w:val="21"/>
        </w:rPr>
        <w:t>.</w:t>
      </w:r>
    </w:p>
    <w:p w:rsidR="00214B5F" w:rsidRDefault="00CA7BAD">
      <w:pPr>
        <w:pStyle w:val="20"/>
        <w:numPr>
          <w:ilvl w:val="0"/>
          <w:numId w:val="3"/>
        </w:numPr>
        <w:shd w:val="clear" w:color="auto" w:fill="auto"/>
        <w:tabs>
          <w:tab w:val="left" w:pos="1321"/>
        </w:tabs>
        <w:ind w:firstLine="780"/>
        <w:jc w:val="both"/>
      </w:pPr>
      <w:r>
        <w:rPr>
          <w:rStyle w:val="21"/>
        </w:rPr>
        <w:t xml:space="preserve">Зачисление обучающегося в школу в порядке перевода оформляется приказом директора школы (уполномоченного им лица) в </w:t>
      </w:r>
      <w:r>
        <w:rPr>
          <w:rStyle w:val="22"/>
        </w:rPr>
        <w:t xml:space="preserve">течение </w:t>
      </w:r>
      <w:r>
        <w:rPr>
          <w:rStyle w:val="21"/>
        </w:rPr>
        <w:t xml:space="preserve">трех рабочих дней после приема заявления и документов, указанных </w:t>
      </w:r>
      <w:r>
        <w:rPr>
          <w:rStyle w:val="22"/>
        </w:rPr>
        <w:t xml:space="preserve">в 2.5. </w:t>
      </w:r>
      <w:r>
        <w:rPr>
          <w:rStyle w:val="21"/>
        </w:rPr>
        <w:t>настоящего Порядка, с указанием даты зачисления и класса.</w:t>
      </w:r>
    </w:p>
    <w:p w:rsidR="00214B5F" w:rsidRDefault="00CA7BAD">
      <w:pPr>
        <w:pStyle w:val="20"/>
        <w:numPr>
          <w:ilvl w:val="0"/>
          <w:numId w:val="3"/>
        </w:numPr>
        <w:shd w:val="clear" w:color="auto" w:fill="auto"/>
        <w:tabs>
          <w:tab w:val="left" w:pos="1321"/>
        </w:tabs>
        <w:ind w:firstLine="780"/>
        <w:jc w:val="both"/>
      </w:pPr>
      <w:r>
        <w:rPr>
          <w:rStyle w:val="21"/>
        </w:rPr>
        <w:t xml:space="preserve">Школа при </w:t>
      </w:r>
      <w:r>
        <w:rPr>
          <w:rStyle w:val="22"/>
        </w:rPr>
        <w:t xml:space="preserve">зачислении </w:t>
      </w:r>
      <w:r>
        <w:rPr>
          <w:rStyle w:val="21"/>
        </w:rPr>
        <w:t xml:space="preserve">обучающегося, отчисленного из исходной </w:t>
      </w:r>
      <w:r>
        <w:rPr>
          <w:rStyle w:val="22"/>
        </w:rPr>
        <w:t xml:space="preserve">организации, </w:t>
      </w:r>
      <w:r>
        <w:rPr>
          <w:rStyle w:val="21"/>
        </w:rPr>
        <w:t xml:space="preserve">в течение </w:t>
      </w:r>
      <w:r>
        <w:rPr>
          <w:rStyle w:val="22"/>
        </w:rPr>
        <w:t xml:space="preserve">двух </w:t>
      </w:r>
      <w:r>
        <w:rPr>
          <w:rStyle w:val="21"/>
        </w:rPr>
        <w:t xml:space="preserve">рабочих дней с даты издания приказа о </w:t>
      </w:r>
      <w:r>
        <w:rPr>
          <w:rStyle w:val="22"/>
        </w:rPr>
        <w:t xml:space="preserve">зачислении </w:t>
      </w:r>
      <w:r>
        <w:rPr>
          <w:rStyle w:val="21"/>
        </w:rPr>
        <w:t xml:space="preserve">обучающегося </w:t>
      </w:r>
      <w:r>
        <w:rPr>
          <w:rStyle w:val="22"/>
        </w:rPr>
        <w:t xml:space="preserve">в порядке </w:t>
      </w:r>
      <w:r>
        <w:rPr>
          <w:rStyle w:val="21"/>
        </w:rPr>
        <w:t xml:space="preserve">перевода письменно уведомляет </w:t>
      </w:r>
      <w:r>
        <w:rPr>
          <w:rStyle w:val="22"/>
        </w:rPr>
        <w:t xml:space="preserve">исходную </w:t>
      </w:r>
      <w:r>
        <w:rPr>
          <w:rStyle w:val="21"/>
        </w:rPr>
        <w:t xml:space="preserve">организацию о </w:t>
      </w:r>
      <w:r>
        <w:rPr>
          <w:rStyle w:val="22"/>
        </w:rPr>
        <w:t xml:space="preserve">номере </w:t>
      </w:r>
      <w:r>
        <w:rPr>
          <w:rStyle w:val="21"/>
        </w:rPr>
        <w:t xml:space="preserve">и дате распорядительного акта о </w:t>
      </w:r>
      <w:r>
        <w:rPr>
          <w:rStyle w:val="22"/>
        </w:rPr>
        <w:t xml:space="preserve">зачислении </w:t>
      </w:r>
      <w:r>
        <w:rPr>
          <w:rStyle w:val="21"/>
        </w:rPr>
        <w:t xml:space="preserve">обучающегося </w:t>
      </w:r>
      <w:r>
        <w:rPr>
          <w:rStyle w:val="22"/>
        </w:rPr>
        <w:t>в школу.</w:t>
      </w:r>
    </w:p>
    <w:p w:rsidR="00214B5F" w:rsidRDefault="00CA7BAD">
      <w:pPr>
        <w:pStyle w:val="20"/>
        <w:numPr>
          <w:ilvl w:val="0"/>
          <w:numId w:val="3"/>
        </w:numPr>
        <w:shd w:val="clear" w:color="auto" w:fill="auto"/>
        <w:tabs>
          <w:tab w:val="left" w:pos="1478"/>
        </w:tabs>
        <w:spacing w:after="308"/>
        <w:ind w:firstLine="780"/>
        <w:jc w:val="both"/>
      </w:pPr>
      <w:r>
        <w:rPr>
          <w:rStyle w:val="21"/>
        </w:rPr>
        <w:t xml:space="preserve">Перевод обучающегося в случае приостановления действия </w:t>
      </w:r>
      <w:r>
        <w:rPr>
          <w:rStyle w:val="22"/>
        </w:rPr>
        <w:t xml:space="preserve">лицензии, </w:t>
      </w:r>
      <w:r>
        <w:rPr>
          <w:rStyle w:val="21"/>
        </w:rPr>
        <w:t xml:space="preserve">приостановления действия государственной аккредитации </w:t>
      </w:r>
      <w:r>
        <w:rPr>
          <w:rStyle w:val="22"/>
        </w:rPr>
        <w:t xml:space="preserve">полностью </w:t>
      </w:r>
      <w:r>
        <w:rPr>
          <w:rStyle w:val="21"/>
        </w:rPr>
        <w:t xml:space="preserve">или в отношении отдельных уровней образования относится к </w:t>
      </w:r>
      <w:r>
        <w:rPr>
          <w:rStyle w:val="22"/>
        </w:rPr>
        <w:t xml:space="preserve">компетенции </w:t>
      </w:r>
      <w:r>
        <w:rPr>
          <w:rStyle w:val="21"/>
        </w:rPr>
        <w:t>учредителя Учреждения.</w:t>
      </w:r>
    </w:p>
    <w:p w:rsidR="00214B5F" w:rsidRDefault="00CA7BAD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1107"/>
        </w:tabs>
        <w:spacing w:line="312" w:lineRule="exact"/>
        <w:ind w:firstLine="780"/>
        <w:jc w:val="both"/>
      </w:pPr>
      <w:bookmarkStart w:id="3" w:name="bookmark5"/>
      <w:r>
        <w:rPr>
          <w:rStyle w:val="12"/>
          <w:b/>
          <w:bCs/>
        </w:rPr>
        <w:t xml:space="preserve">Порядок </w:t>
      </w:r>
      <w:r>
        <w:rPr>
          <w:rStyle w:val="11"/>
          <w:b/>
          <w:bCs/>
        </w:rPr>
        <w:t>и основания отчисления обучающихся</w:t>
      </w:r>
      <w:bookmarkEnd w:id="3"/>
    </w:p>
    <w:p w:rsidR="00214B5F" w:rsidRDefault="00CA7BAD">
      <w:pPr>
        <w:pStyle w:val="20"/>
        <w:numPr>
          <w:ilvl w:val="1"/>
          <w:numId w:val="1"/>
        </w:numPr>
        <w:shd w:val="clear" w:color="auto" w:fill="auto"/>
        <w:tabs>
          <w:tab w:val="left" w:pos="1321"/>
        </w:tabs>
        <w:spacing w:line="312" w:lineRule="exact"/>
        <w:ind w:firstLine="780"/>
        <w:jc w:val="both"/>
      </w:pPr>
      <w:r>
        <w:rPr>
          <w:rStyle w:val="21"/>
        </w:rPr>
        <w:t xml:space="preserve">Отчисление обучающегося из школы осуществляется в следующих </w:t>
      </w:r>
      <w:r>
        <w:rPr>
          <w:rStyle w:val="22"/>
        </w:rPr>
        <w:t>случаях:</w:t>
      </w:r>
    </w:p>
    <w:p w:rsidR="00214B5F" w:rsidRDefault="00CA7BAD">
      <w:pPr>
        <w:pStyle w:val="20"/>
        <w:numPr>
          <w:ilvl w:val="0"/>
          <w:numId w:val="4"/>
        </w:numPr>
        <w:shd w:val="clear" w:color="auto" w:fill="auto"/>
        <w:tabs>
          <w:tab w:val="left" w:pos="1107"/>
        </w:tabs>
        <w:ind w:firstLine="780"/>
        <w:jc w:val="both"/>
      </w:pPr>
      <w:r>
        <w:rPr>
          <w:rStyle w:val="21"/>
        </w:rPr>
        <w:t>в связи с получением образования (завершением обучения);</w:t>
      </w:r>
    </w:p>
    <w:p w:rsidR="00214B5F" w:rsidRDefault="00CA7BAD">
      <w:pPr>
        <w:pStyle w:val="20"/>
        <w:numPr>
          <w:ilvl w:val="0"/>
          <w:numId w:val="4"/>
        </w:numPr>
        <w:shd w:val="clear" w:color="auto" w:fill="auto"/>
        <w:tabs>
          <w:tab w:val="left" w:pos="1136"/>
        </w:tabs>
        <w:ind w:firstLine="780"/>
        <w:jc w:val="both"/>
      </w:pPr>
      <w:r>
        <w:rPr>
          <w:rStyle w:val="21"/>
        </w:rPr>
        <w:t>досрочно.</w:t>
      </w:r>
    </w:p>
    <w:p w:rsidR="00214B5F" w:rsidRDefault="00CA7BAD">
      <w:pPr>
        <w:pStyle w:val="20"/>
        <w:numPr>
          <w:ilvl w:val="1"/>
          <w:numId w:val="1"/>
        </w:numPr>
        <w:shd w:val="clear" w:color="auto" w:fill="auto"/>
        <w:tabs>
          <w:tab w:val="left" w:pos="1321"/>
        </w:tabs>
        <w:ind w:firstLine="780"/>
        <w:jc w:val="both"/>
      </w:pPr>
      <w:r>
        <w:rPr>
          <w:rStyle w:val="21"/>
        </w:rPr>
        <w:t>Обучающийся может быть отчислен из школы досрочно:</w:t>
      </w:r>
    </w:p>
    <w:p w:rsidR="00214B5F" w:rsidRDefault="00CA7BAD">
      <w:pPr>
        <w:pStyle w:val="20"/>
        <w:numPr>
          <w:ilvl w:val="0"/>
          <w:numId w:val="2"/>
        </w:numPr>
        <w:shd w:val="clear" w:color="auto" w:fill="auto"/>
        <w:tabs>
          <w:tab w:val="left" w:pos="1073"/>
        </w:tabs>
        <w:spacing w:line="317" w:lineRule="exact"/>
        <w:ind w:firstLine="780"/>
        <w:jc w:val="both"/>
      </w:pPr>
      <w:r>
        <w:rPr>
          <w:rStyle w:val="22"/>
        </w:rPr>
        <w:t xml:space="preserve">по </w:t>
      </w:r>
      <w:r>
        <w:rPr>
          <w:rStyle w:val="21"/>
        </w:rPr>
        <w:t xml:space="preserve">инициативе совершеннолетнего обучающегося или родителей (законных представителей) несовершеннолетнего обучающегося, в том числе </w:t>
      </w:r>
      <w:r>
        <w:rPr>
          <w:rStyle w:val="22"/>
        </w:rPr>
        <w:t xml:space="preserve">в </w:t>
      </w:r>
      <w:r>
        <w:rPr>
          <w:rStyle w:val="21"/>
        </w:rPr>
        <w:t>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214B5F" w:rsidRDefault="00CA7BAD">
      <w:pPr>
        <w:pStyle w:val="20"/>
        <w:numPr>
          <w:ilvl w:val="0"/>
          <w:numId w:val="2"/>
        </w:numPr>
        <w:shd w:val="clear" w:color="auto" w:fill="auto"/>
        <w:tabs>
          <w:tab w:val="left" w:pos="1073"/>
        </w:tabs>
        <w:ind w:firstLine="780"/>
        <w:jc w:val="both"/>
      </w:pPr>
      <w:r>
        <w:rPr>
          <w:rStyle w:val="21"/>
        </w:rPr>
        <w:t>в случае установления нарушения порядка приема в школу, повлекшего по вине обучающегося его незаконное зачисление в школу;</w:t>
      </w:r>
    </w:p>
    <w:p w:rsidR="00214B5F" w:rsidRDefault="00CA7BAD">
      <w:pPr>
        <w:pStyle w:val="20"/>
        <w:numPr>
          <w:ilvl w:val="0"/>
          <w:numId w:val="2"/>
        </w:numPr>
        <w:shd w:val="clear" w:color="auto" w:fill="auto"/>
        <w:tabs>
          <w:tab w:val="left" w:pos="1073"/>
        </w:tabs>
        <w:ind w:firstLine="780"/>
        <w:jc w:val="both"/>
      </w:pPr>
      <w:r>
        <w:rPr>
          <w:rStyle w:val="22"/>
        </w:rPr>
        <w:t xml:space="preserve">по инициативе </w:t>
      </w:r>
      <w:r>
        <w:rPr>
          <w:rStyle w:val="21"/>
        </w:rPr>
        <w:t xml:space="preserve">школы в случае применения к обучающемуся, </w:t>
      </w:r>
      <w:r>
        <w:rPr>
          <w:rStyle w:val="21"/>
        </w:rPr>
        <w:lastRenderedPageBreak/>
        <w:t>достигшему возраста пятнадцати лет, отчисления как меры дисциплинарного взыскания;</w:t>
      </w:r>
    </w:p>
    <w:p w:rsidR="00214B5F" w:rsidRDefault="00CA7BAD">
      <w:pPr>
        <w:pStyle w:val="20"/>
        <w:numPr>
          <w:ilvl w:val="0"/>
          <w:numId w:val="2"/>
        </w:numPr>
        <w:shd w:val="clear" w:color="auto" w:fill="auto"/>
        <w:tabs>
          <w:tab w:val="left" w:pos="1073"/>
        </w:tabs>
        <w:ind w:firstLine="780"/>
        <w:jc w:val="both"/>
      </w:pPr>
      <w:r>
        <w:rPr>
          <w:rStyle w:val="22"/>
        </w:rPr>
        <w:t xml:space="preserve">по </w:t>
      </w:r>
      <w:r>
        <w:rPr>
          <w:rStyle w:val="21"/>
        </w:rPr>
        <w:t xml:space="preserve">обстоятельствам, не зависящим от воли обучающегося или </w:t>
      </w:r>
      <w:r>
        <w:rPr>
          <w:rStyle w:val="22"/>
        </w:rPr>
        <w:t xml:space="preserve">родителей (законных </w:t>
      </w:r>
      <w:r>
        <w:rPr>
          <w:rStyle w:val="21"/>
        </w:rPr>
        <w:t xml:space="preserve">представителей) несовершеннолетнего обучающегося </w:t>
      </w:r>
      <w:r>
        <w:rPr>
          <w:rStyle w:val="22"/>
        </w:rPr>
        <w:t xml:space="preserve">и школы, </w:t>
      </w:r>
      <w:r>
        <w:rPr>
          <w:rStyle w:val="21"/>
        </w:rPr>
        <w:t xml:space="preserve">в </w:t>
      </w:r>
      <w:r>
        <w:rPr>
          <w:rStyle w:val="22"/>
        </w:rPr>
        <w:t xml:space="preserve">том числе в случае ликвидации </w:t>
      </w:r>
      <w:r>
        <w:rPr>
          <w:rStyle w:val="21"/>
        </w:rPr>
        <w:t>школы.</w:t>
      </w:r>
    </w:p>
    <w:p w:rsidR="00214B5F" w:rsidRDefault="00CA7BAD" w:rsidP="00686899">
      <w:pPr>
        <w:pStyle w:val="20"/>
        <w:numPr>
          <w:ilvl w:val="1"/>
          <w:numId w:val="1"/>
        </w:numPr>
        <w:shd w:val="clear" w:color="auto" w:fill="auto"/>
        <w:tabs>
          <w:tab w:val="left" w:pos="1478"/>
        </w:tabs>
        <w:spacing w:line="240" w:lineRule="auto"/>
        <w:ind w:firstLine="780"/>
        <w:jc w:val="both"/>
      </w:pPr>
      <w:r>
        <w:rPr>
          <w:rStyle w:val="22"/>
        </w:rPr>
        <w:t xml:space="preserve">Основанием для </w:t>
      </w:r>
      <w:r>
        <w:rPr>
          <w:rStyle w:val="21"/>
        </w:rPr>
        <w:t xml:space="preserve">прекращения образовательных отношений является </w:t>
      </w:r>
      <w:r>
        <w:rPr>
          <w:rStyle w:val="22"/>
        </w:rPr>
        <w:t xml:space="preserve">приказ директора об отчислении </w:t>
      </w:r>
      <w:r>
        <w:rPr>
          <w:rStyle w:val="21"/>
        </w:rPr>
        <w:t>обучающегося из школы. Права и</w:t>
      </w:r>
      <w:r w:rsidR="00686899" w:rsidRPr="00686899">
        <w:rPr>
          <w:rStyle w:val="21"/>
        </w:rPr>
        <w:t xml:space="preserve"> </w:t>
      </w:r>
      <w:r>
        <w:rPr>
          <w:rStyle w:val="21"/>
        </w:rPr>
        <w:t>обязанности обучающегося, предусмотренные законодательством об образовании и локальными нормативными актами школы, прекращаются с даты его отчисления из школы.</w:t>
      </w:r>
    </w:p>
    <w:p w:rsidR="00214B5F" w:rsidRDefault="00CA7BAD" w:rsidP="00686899">
      <w:pPr>
        <w:pStyle w:val="20"/>
        <w:numPr>
          <w:ilvl w:val="1"/>
          <w:numId w:val="1"/>
        </w:numPr>
        <w:shd w:val="clear" w:color="auto" w:fill="auto"/>
        <w:tabs>
          <w:tab w:val="left" w:pos="1334"/>
        </w:tabs>
        <w:spacing w:line="240" w:lineRule="auto"/>
        <w:ind w:firstLine="800"/>
        <w:jc w:val="both"/>
      </w:pPr>
      <w:r>
        <w:rPr>
          <w:rStyle w:val="21"/>
        </w:rPr>
        <w:t>При досрочном прекращении образовательных отношений школа в трехдневный срок после издания приказа директора об отчислении обучающегося выдает лицу, отчисленному из школы, справку об обучении в соответствии с частью 12 ст.60 Федерального закона от 29.12.2012 №273-Ф3 «Об образовании в Российской Федерации».</w:t>
      </w:r>
    </w:p>
    <w:p w:rsidR="00214B5F" w:rsidRDefault="00CA7BAD">
      <w:pPr>
        <w:pStyle w:val="20"/>
        <w:numPr>
          <w:ilvl w:val="1"/>
          <w:numId w:val="1"/>
        </w:numPr>
        <w:shd w:val="clear" w:color="auto" w:fill="auto"/>
        <w:tabs>
          <w:tab w:val="left" w:pos="1334"/>
        </w:tabs>
        <w:ind w:firstLine="800"/>
        <w:jc w:val="both"/>
      </w:pPr>
      <w:r>
        <w:rPr>
          <w:rStyle w:val="21"/>
        </w:rPr>
        <w:t>Отчисление несовершеннолетнего обучающегося, достигшего возраста пятнадцати лет из школы, как мера дисциплинарного взыскания допускается за неоднократное совершение дисциплинарных проступков.</w:t>
      </w:r>
    </w:p>
    <w:p w:rsidR="00214B5F" w:rsidRDefault="00CA7BAD">
      <w:pPr>
        <w:pStyle w:val="20"/>
        <w:shd w:val="clear" w:color="auto" w:fill="auto"/>
        <w:ind w:firstLine="800"/>
        <w:jc w:val="both"/>
      </w:pPr>
      <w:r>
        <w:rPr>
          <w:rStyle w:val="21"/>
        </w:rPr>
        <w:t xml:space="preserve">Исключение обучающегося из школы применяется, если </w:t>
      </w:r>
      <w:r>
        <w:rPr>
          <w:rStyle w:val="22"/>
        </w:rPr>
        <w:t xml:space="preserve">меры </w:t>
      </w:r>
      <w:r>
        <w:rPr>
          <w:rStyle w:val="21"/>
        </w:rPr>
        <w:t xml:space="preserve">воспитательного характера не дали результатов и дальнейшее пребывание обучающегося в школе оказывает отрицательное влияние на других обучающихся, нарушает их права и права работников школы, </w:t>
      </w:r>
      <w:r>
        <w:rPr>
          <w:rStyle w:val="22"/>
        </w:rPr>
        <w:t xml:space="preserve">а также </w:t>
      </w:r>
      <w:r>
        <w:rPr>
          <w:rStyle w:val="21"/>
        </w:rPr>
        <w:t>нормальное функционирование школы.</w:t>
      </w:r>
    </w:p>
    <w:p w:rsidR="00214B5F" w:rsidRDefault="00CA7BAD">
      <w:pPr>
        <w:pStyle w:val="20"/>
        <w:shd w:val="clear" w:color="auto" w:fill="auto"/>
        <w:ind w:firstLine="800"/>
        <w:jc w:val="both"/>
      </w:pPr>
      <w:r>
        <w:rPr>
          <w:rStyle w:val="21"/>
        </w:rPr>
        <w:t xml:space="preserve">Решение об исключении обучающегося, не получившего основного общего образования, применяется с учетом мнения </w:t>
      </w:r>
      <w:r>
        <w:rPr>
          <w:rStyle w:val="22"/>
        </w:rPr>
        <w:t xml:space="preserve">родителей </w:t>
      </w:r>
      <w:r>
        <w:rPr>
          <w:rStyle w:val="21"/>
        </w:rPr>
        <w:t xml:space="preserve">(законных представителей) и с согласия комиссии по </w:t>
      </w:r>
      <w:r>
        <w:rPr>
          <w:rStyle w:val="22"/>
        </w:rPr>
        <w:t xml:space="preserve">делам </w:t>
      </w:r>
      <w:r>
        <w:rPr>
          <w:rStyle w:val="21"/>
        </w:rPr>
        <w:t>несовершеннолетних и защите их прав.</w:t>
      </w:r>
    </w:p>
    <w:p w:rsidR="00214B5F" w:rsidRDefault="00CA7BAD">
      <w:pPr>
        <w:pStyle w:val="20"/>
        <w:shd w:val="clear" w:color="auto" w:fill="auto"/>
        <w:ind w:firstLine="800"/>
        <w:jc w:val="both"/>
      </w:pPr>
      <w:r>
        <w:rPr>
          <w:rStyle w:val="21"/>
        </w:rPr>
        <w:t xml:space="preserve">Решение об исключении </w:t>
      </w:r>
      <w:r>
        <w:rPr>
          <w:rStyle w:val="22"/>
        </w:rPr>
        <w:t xml:space="preserve">детей-сирот и детей </w:t>
      </w:r>
      <w:r>
        <w:rPr>
          <w:rStyle w:val="21"/>
        </w:rPr>
        <w:t xml:space="preserve">оставшихся </w:t>
      </w:r>
      <w:r>
        <w:rPr>
          <w:rStyle w:val="22"/>
        </w:rPr>
        <w:t xml:space="preserve">без </w:t>
      </w:r>
      <w:r>
        <w:rPr>
          <w:rStyle w:val="21"/>
        </w:rPr>
        <w:t xml:space="preserve">попечения родителей, применяется </w:t>
      </w:r>
      <w:r>
        <w:rPr>
          <w:rStyle w:val="22"/>
        </w:rPr>
        <w:t xml:space="preserve">с согласия комиссии </w:t>
      </w:r>
      <w:r>
        <w:rPr>
          <w:rStyle w:val="21"/>
        </w:rPr>
        <w:t xml:space="preserve">по делам несовершеннолетних и органа опеки и </w:t>
      </w:r>
      <w:r>
        <w:rPr>
          <w:rStyle w:val="22"/>
        </w:rPr>
        <w:t>попечительства.</w:t>
      </w:r>
    </w:p>
    <w:p w:rsidR="00214B5F" w:rsidRDefault="00CA7BAD">
      <w:pPr>
        <w:pStyle w:val="20"/>
        <w:shd w:val="clear" w:color="auto" w:fill="auto"/>
        <w:ind w:firstLine="800"/>
        <w:jc w:val="both"/>
      </w:pPr>
      <w:r>
        <w:rPr>
          <w:rStyle w:val="21"/>
        </w:rPr>
        <w:t>3.9. Отчисление по инициативе совершеннолетнего обучающегося или родителей (законных представителей) несовершеннолетнего обучающегося, достигшего возраста пятнадцати лет, за исключением отчисления при переводе обучающегося для продолжения освоения образовательной программы в другую организацию, осуществляющую образовательную деятельность, производится по заявлению обучающегося или родителей (законных представителей) обучающегося.</w:t>
      </w:r>
    </w:p>
    <w:p w:rsidR="00214B5F" w:rsidRDefault="00CA7BAD">
      <w:pPr>
        <w:pStyle w:val="20"/>
        <w:shd w:val="clear" w:color="auto" w:fill="auto"/>
        <w:ind w:firstLine="800"/>
        <w:jc w:val="both"/>
      </w:pPr>
      <w:r>
        <w:rPr>
          <w:rStyle w:val="21"/>
        </w:rPr>
        <w:t>В заявлении указываются: а) фамилия, имя, отчество (при наличии) обучающегося; б) дата рождения; в) класс и профиль обучения (при наличии); г) наименование принимающей организации.</w:t>
      </w:r>
    </w:p>
    <w:p w:rsidR="00214B5F" w:rsidRDefault="00CA7BAD">
      <w:pPr>
        <w:pStyle w:val="20"/>
        <w:numPr>
          <w:ilvl w:val="0"/>
          <w:numId w:val="5"/>
        </w:numPr>
        <w:shd w:val="clear" w:color="auto" w:fill="auto"/>
        <w:tabs>
          <w:tab w:val="left" w:pos="1374"/>
        </w:tabs>
        <w:ind w:firstLine="800"/>
        <w:jc w:val="both"/>
      </w:pPr>
      <w:r>
        <w:rPr>
          <w:rStyle w:val="21"/>
        </w:rPr>
        <w:t>Отчисление из школы оформляется приказом директора школы с внесением соответствующих записей в алфавитную книгу учёта обучающихся.</w:t>
      </w:r>
    </w:p>
    <w:p w:rsidR="00214B5F" w:rsidRDefault="00CA7BAD">
      <w:pPr>
        <w:pStyle w:val="20"/>
        <w:numPr>
          <w:ilvl w:val="0"/>
          <w:numId w:val="5"/>
        </w:numPr>
        <w:shd w:val="clear" w:color="auto" w:fill="auto"/>
        <w:tabs>
          <w:tab w:val="left" w:pos="1468"/>
        </w:tabs>
        <w:ind w:firstLine="800"/>
        <w:jc w:val="both"/>
      </w:pPr>
      <w:r>
        <w:rPr>
          <w:rStyle w:val="21"/>
        </w:rPr>
        <w:t>При отчислении школа выдает:</w:t>
      </w:r>
    </w:p>
    <w:p w:rsidR="00214B5F" w:rsidRDefault="00CA7BAD">
      <w:pPr>
        <w:pStyle w:val="20"/>
        <w:numPr>
          <w:ilvl w:val="0"/>
          <w:numId w:val="6"/>
        </w:numPr>
        <w:shd w:val="clear" w:color="auto" w:fill="auto"/>
        <w:tabs>
          <w:tab w:val="left" w:pos="1135"/>
        </w:tabs>
        <w:ind w:firstLine="800"/>
        <w:jc w:val="both"/>
      </w:pPr>
      <w:r>
        <w:rPr>
          <w:rStyle w:val="21"/>
        </w:rPr>
        <w:t>лицам, успешно прошедшим государственную итоговую аттестацию документ об образовании, который подтверждает получение общего образования следующего уровня:</w:t>
      </w:r>
    </w:p>
    <w:p w:rsidR="00214B5F" w:rsidRDefault="00CA7BAD">
      <w:pPr>
        <w:pStyle w:val="20"/>
        <w:numPr>
          <w:ilvl w:val="0"/>
          <w:numId w:val="2"/>
        </w:numPr>
        <w:shd w:val="clear" w:color="auto" w:fill="auto"/>
        <w:tabs>
          <w:tab w:val="left" w:pos="1135"/>
        </w:tabs>
        <w:ind w:firstLine="800"/>
        <w:jc w:val="both"/>
      </w:pPr>
      <w:r>
        <w:rPr>
          <w:rStyle w:val="21"/>
        </w:rPr>
        <w:t xml:space="preserve">основное общее образование - аттестат об основном общем </w:t>
      </w:r>
      <w:r>
        <w:rPr>
          <w:rStyle w:val="21"/>
        </w:rPr>
        <w:lastRenderedPageBreak/>
        <w:t>образовании;</w:t>
      </w:r>
    </w:p>
    <w:p w:rsidR="00214B5F" w:rsidRDefault="00CA7BAD">
      <w:pPr>
        <w:pStyle w:val="20"/>
        <w:numPr>
          <w:ilvl w:val="0"/>
          <w:numId w:val="2"/>
        </w:numPr>
        <w:shd w:val="clear" w:color="auto" w:fill="auto"/>
        <w:tabs>
          <w:tab w:val="left" w:pos="1135"/>
        </w:tabs>
        <w:ind w:firstLine="800"/>
        <w:jc w:val="both"/>
      </w:pPr>
      <w:r>
        <w:rPr>
          <w:rStyle w:val="21"/>
        </w:rPr>
        <w:t>среднее общее образование - аттестат о среднем общем образовании.</w:t>
      </w:r>
    </w:p>
    <w:p w:rsidR="00214B5F" w:rsidRDefault="00CA7BAD">
      <w:pPr>
        <w:pStyle w:val="20"/>
        <w:numPr>
          <w:ilvl w:val="0"/>
          <w:numId w:val="6"/>
        </w:numPr>
        <w:shd w:val="clear" w:color="auto" w:fill="auto"/>
        <w:tabs>
          <w:tab w:val="left" w:pos="1156"/>
        </w:tabs>
        <w:ind w:firstLine="800"/>
        <w:jc w:val="both"/>
      </w:pPr>
      <w:r>
        <w:rPr>
          <w:rStyle w:val="21"/>
        </w:rPr>
        <w:t>Обучающимся, отчисленным досрочно:</w:t>
      </w:r>
    </w:p>
    <w:p w:rsidR="00214B5F" w:rsidRDefault="00CA7BAD" w:rsidP="00686899">
      <w:pPr>
        <w:pStyle w:val="20"/>
        <w:numPr>
          <w:ilvl w:val="0"/>
          <w:numId w:val="2"/>
        </w:numPr>
        <w:shd w:val="clear" w:color="auto" w:fill="auto"/>
        <w:tabs>
          <w:tab w:val="left" w:pos="993"/>
        </w:tabs>
        <w:ind w:firstLine="800"/>
        <w:jc w:val="both"/>
      </w:pPr>
      <w:r>
        <w:rPr>
          <w:rStyle w:val="21"/>
        </w:rPr>
        <w:t xml:space="preserve">личное </w:t>
      </w:r>
      <w:r>
        <w:rPr>
          <w:rStyle w:val="22"/>
        </w:rPr>
        <w:t>дело обучающегося;</w:t>
      </w:r>
    </w:p>
    <w:p w:rsidR="00214B5F" w:rsidRDefault="00CA7BAD" w:rsidP="00686899">
      <w:pPr>
        <w:pStyle w:val="20"/>
        <w:numPr>
          <w:ilvl w:val="0"/>
          <w:numId w:val="2"/>
        </w:numPr>
        <w:shd w:val="clear" w:color="auto" w:fill="auto"/>
        <w:tabs>
          <w:tab w:val="left" w:pos="993"/>
        </w:tabs>
        <w:ind w:firstLine="780"/>
        <w:jc w:val="both"/>
      </w:pPr>
      <w:r>
        <w:rPr>
          <w:rStyle w:val="21"/>
        </w:rPr>
        <w:t>документы, содержащие информацию об успеваемости обучающегося в текущем учебном году (выписка из классного журнала с текущими отметками и результатами промежуточной аттестации), заверенные печатью школы и подписью директора школы (уполномоченного им лица).</w:t>
      </w:r>
    </w:p>
    <w:p w:rsidR="00214B5F" w:rsidRDefault="00CA7BAD">
      <w:pPr>
        <w:pStyle w:val="20"/>
        <w:numPr>
          <w:ilvl w:val="0"/>
          <w:numId w:val="5"/>
        </w:numPr>
        <w:shd w:val="clear" w:color="auto" w:fill="auto"/>
        <w:ind w:firstLine="780"/>
        <w:jc w:val="both"/>
      </w:pPr>
      <w:r>
        <w:rPr>
          <w:rStyle w:val="21"/>
        </w:rPr>
        <w:t xml:space="preserve"> Обучающимся, не прошедшим итоговой аттестации или получившим на итоговой аттестации неудовлетворительные результаты, а также обучающимся, освоившим часть образовательной программы и (или) отчисленным из школы выдается справка об обучении или о периоде обучения установленного образца.</w:t>
      </w:r>
    </w:p>
    <w:p w:rsidR="00214B5F" w:rsidRDefault="00CA7BAD" w:rsidP="00686899">
      <w:pPr>
        <w:pStyle w:val="20"/>
        <w:numPr>
          <w:ilvl w:val="0"/>
          <w:numId w:val="5"/>
        </w:numPr>
        <w:shd w:val="clear" w:color="auto" w:fill="auto"/>
        <w:tabs>
          <w:tab w:val="left" w:pos="1670"/>
        </w:tabs>
        <w:ind w:firstLine="780"/>
        <w:jc w:val="both"/>
      </w:pPr>
      <w:r>
        <w:rPr>
          <w:rStyle w:val="21"/>
        </w:rPr>
        <w:t>Права и обязанности обучающегося, предусмотренные законодательством об образовании и локальными нормативными актами школы прекращаются с даты его отчисления из школы.</w:t>
      </w:r>
    </w:p>
    <w:p w:rsidR="00214B5F" w:rsidRDefault="00CA7BAD" w:rsidP="00686899">
      <w:pPr>
        <w:pStyle w:val="20"/>
        <w:numPr>
          <w:ilvl w:val="0"/>
          <w:numId w:val="5"/>
        </w:numPr>
        <w:shd w:val="clear" w:color="auto" w:fill="auto"/>
        <w:tabs>
          <w:tab w:val="left" w:pos="1276"/>
          <w:tab w:val="left" w:pos="1418"/>
          <w:tab w:val="left" w:pos="1860"/>
          <w:tab w:val="left" w:pos="4236"/>
          <w:tab w:val="left" w:pos="5724"/>
          <w:tab w:val="left" w:pos="7284"/>
        </w:tabs>
        <w:ind w:firstLine="780"/>
        <w:jc w:val="both"/>
      </w:pPr>
      <w:r>
        <w:rPr>
          <w:rStyle w:val="21"/>
        </w:rPr>
        <w:t>Обучающийся,</w:t>
      </w:r>
      <w:r>
        <w:rPr>
          <w:rStyle w:val="21"/>
        </w:rPr>
        <w:tab/>
        <w:t>родители</w:t>
      </w:r>
      <w:r>
        <w:rPr>
          <w:rStyle w:val="21"/>
        </w:rPr>
        <w:tab/>
        <w:t>(законные</w:t>
      </w:r>
      <w:r>
        <w:rPr>
          <w:rStyle w:val="21"/>
        </w:rPr>
        <w:tab/>
        <w:t>представители)</w:t>
      </w:r>
    </w:p>
    <w:p w:rsidR="00214B5F" w:rsidRDefault="00CA7BAD">
      <w:pPr>
        <w:pStyle w:val="20"/>
        <w:shd w:val="clear" w:color="auto" w:fill="auto"/>
        <w:jc w:val="both"/>
      </w:pPr>
      <w:r>
        <w:rPr>
          <w:rStyle w:val="21"/>
        </w:rPr>
        <w:t>несовершеннолетнего обучающегося вправе обжаловать решение об отчислении, принятое по инициативе школы, в установленном законом порядке.</w:t>
      </w:r>
    </w:p>
    <w:sectPr w:rsidR="00214B5F" w:rsidSect="00842671">
      <w:pgSz w:w="11900" w:h="16840"/>
      <w:pgMar w:top="784" w:right="843" w:bottom="1184" w:left="127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20F7" w:rsidRDefault="004720F7" w:rsidP="00214B5F">
      <w:r>
        <w:separator/>
      </w:r>
    </w:p>
  </w:endnote>
  <w:endnote w:type="continuationSeparator" w:id="1">
    <w:p w:rsidR="004720F7" w:rsidRDefault="004720F7" w:rsidP="00214B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20F7" w:rsidRDefault="004720F7"/>
  </w:footnote>
  <w:footnote w:type="continuationSeparator" w:id="1">
    <w:p w:rsidR="004720F7" w:rsidRDefault="004720F7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A209D"/>
    <w:multiLevelType w:val="multilevel"/>
    <w:tmpl w:val="8D043F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9DE462A"/>
    <w:multiLevelType w:val="multilevel"/>
    <w:tmpl w:val="F662C6DC"/>
    <w:lvl w:ilvl="0">
      <w:start w:val="4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1FC2754"/>
    <w:multiLevelType w:val="multilevel"/>
    <w:tmpl w:val="1B26DE7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54F3889"/>
    <w:multiLevelType w:val="multilevel"/>
    <w:tmpl w:val="4F0035A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28712B3"/>
    <w:multiLevelType w:val="multilevel"/>
    <w:tmpl w:val="018481C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DFA340D"/>
    <w:multiLevelType w:val="multilevel"/>
    <w:tmpl w:val="1268779A"/>
    <w:lvl w:ilvl="0">
      <w:start w:val="1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214B5F"/>
    <w:rsid w:val="00066C77"/>
    <w:rsid w:val="00091665"/>
    <w:rsid w:val="000B4DBE"/>
    <w:rsid w:val="00194688"/>
    <w:rsid w:val="00214B5F"/>
    <w:rsid w:val="00325CB8"/>
    <w:rsid w:val="00390CA4"/>
    <w:rsid w:val="004720F7"/>
    <w:rsid w:val="006848D6"/>
    <w:rsid w:val="00686899"/>
    <w:rsid w:val="00707ED3"/>
    <w:rsid w:val="00842671"/>
    <w:rsid w:val="00885417"/>
    <w:rsid w:val="008E26C6"/>
    <w:rsid w:val="00964058"/>
    <w:rsid w:val="00B60DB4"/>
    <w:rsid w:val="00C645F6"/>
    <w:rsid w:val="00C742A7"/>
    <w:rsid w:val="00C804CF"/>
    <w:rsid w:val="00C81D2E"/>
    <w:rsid w:val="00CA7BAD"/>
    <w:rsid w:val="00CC0E18"/>
    <w:rsid w:val="00CC19E1"/>
    <w:rsid w:val="00CC35CE"/>
    <w:rsid w:val="00CC4624"/>
    <w:rsid w:val="00E12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14B5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14B5F"/>
    <w:rPr>
      <w:color w:val="0066CC"/>
      <w:u w:val="single"/>
    </w:rPr>
  </w:style>
  <w:style w:type="character" w:customStyle="1" w:styleId="3Exact">
    <w:name w:val="Основной текст (3) Exact"/>
    <w:basedOn w:val="a0"/>
    <w:link w:val="3"/>
    <w:rsid w:val="00214B5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Exact0">
    <w:name w:val="Основной текст (3) Exact"/>
    <w:basedOn w:val="3Exact"/>
    <w:rsid w:val="00214B5F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Exact">
    <w:name w:val="Основной текст (2) Exact"/>
    <w:basedOn w:val="a0"/>
    <w:rsid w:val="00214B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0">
    <w:name w:val="Основной текст (2) Exact"/>
    <w:basedOn w:val="2"/>
    <w:rsid w:val="00214B5F"/>
  </w:style>
  <w:style w:type="character" w:customStyle="1" w:styleId="2Exact1">
    <w:name w:val="Основной текст (2) Exact"/>
    <w:basedOn w:val="2"/>
    <w:rsid w:val="00214B5F"/>
    <w:rPr>
      <w:u w:val="single"/>
    </w:rPr>
  </w:style>
  <w:style w:type="character" w:customStyle="1" w:styleId="2Exact2">
    <w:name w:val="Основной текст (2) Exact"/>
    <w:basedOn w:val="2"/>
    <w:rsid w:val="00214B5F"/>
  </w:style>
  <w:style w:type="character" w:customStyle="1" w:styleId="212ptExact">
    <w:name w:val="Основной текст (2) + 12 pt Exact"/>
    <w:basedOn w:val="2"/>
    <w:rsid w:val="00214B5F"/>
    <w:rPr>
      <w:sz w:val="24"/>
      <w:szCs w:val="24"/>
    </w:rPr>
  </w:style>
  <w:style w:type="character" w:customStyle="1" w:styleId="212ptExact0">
    <w:name w:val="Основной текст (2) + 12 pt;Малые прописные Exact"/>
    <w:basedOn w:val="2"/>
    <w:rsid w:val="00214B5F"/>
    <w:rPr>
      <w:smallCaps/>
      <w:sz w:val="24"/>
      <w:szCs w:val="24"/>
    </w:rPr>
  </w:style>
  <w:style w:type="character" w:customStyle="1" w:styleId="4Exact">
    <w:name w:val="Основной текст (4) Exact"/>
    <w:basedOn w:val="a0"/>
    <w:link w:val="4"/>
    <w:rsid w:val="00214B5F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0"/>
      <w:sz w:val="14"/>
      <w:szCs w:val="14"/>
      <w:u w:val="none"/>
    </w:rPr>
  </w:style>
  <w:style w:type="character" w:customStyle="1" w:styleId="4Exact0">
    <w:name w:val="Основной текст (4) Exact"/>
    <w:basedOn w:val="4Exact"/>
    <w:rsid w:val="00214B5F"/>
    <w:rPr>
      <w:color w:val="000000"/>
      <w:w w:val="100"/>
      <w:position w:val="0"/>
      <w:lang w:val="ru-RU" w:eastAsia="ru-RU" w:bidi="ru-RU"/>
    </w:rPr>
  </w:style>
  <w:style w:type="character" w:customStyle="1" w:styleId="4Exact1">
    <w:name w:val="Основной текст (4) Exact"/>
    <w:basedOn w:val="4Exact"/>
    <w:rsid w:val="00214B5F"/>
    <w:rPr>
      <w:color w:val="000000"/>
      <w:spacing w:val="0"/>
      <w:w w:val="100"/>
      <w:position w:val="0"/>
      <w:sz w:val="14"/>
      <w:szCs w:val="14"/>
      <w:lang w:val="ru-RU" w:eastAsia="ru-RU" w:bidi="ru-RU"/>
    </w:rPr>
  </w:style>
  <w:style w:type="character" w:customStyle="1" w:styleId="5Exact">
    <w:name w:val="Основной текст (5) Exact"/>
    <w:basedOn w:val="a0"/>
    <w:link w:val="5"/>
    <w:rsid w:val="00214B5F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10"/>
      <w:sz w:val="12"/>
      <w:szCs w:val="12"/>
      <w:u w:val="none"/>
      <w:lang w:val="en-US" w:eastAsia="en-US" w:bidi="en-US"/>
    </w:rPr>
  </w:style>
  <w:style w:type="character" w:customStyle="1" w:styleId="5Exact0">
    <w:name w:val="Основной текст (5) Exact"/>
    <w:basedOn w:val="5Exact"/>
    <w:rsid w:val="00214B5F"/>
    <w:rPr>
      <w:color w:val="000000"/>
      <w:w w:val="100"/>
      <w:position w:val="0"/>
    </w:rPr>
  </w:style>
  <w:style w:type="character" w:customStyle="1" w:styleId="555pt0ptExact">
    <w:name w:val="Основной текст (5) + 5;5 pt;Интервал 0 pt Exact"/>
    <w:basedOn w:val="5Exact"/>
    <w:rsid w:val="00214B5F"/>
    <w:rPr>
      <w:color w:val="000000"/>
      <w:spacing w:val="0"/>
      <w:w w:val="100"/>
      <w:position w:val="0"/>
      <w:sz w:val="11"/>
      <w:szCs w:val="11"/>
    </w:rPr>
  </w:style>
  <w:style w:type="character" w:customStyle="1" w:styleId="6Exact">
    <w:name w:val="Основной текст (6) Exact"/>
    <w:basedOn w:val="a0"/>
    <w:link w:val="6"/>
    <w:rsid w:val="00214B5F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6Exact0">
    <w:name w:val="Основной текст (6) Exact"/>
    <w:basedOn w:val="6Exact"/>
    <w:rsid w:val="00214B5F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6Exact1">
    <w:name w:val="Основной текст (6) Exact"/>
    <w:basedOn w:val="6Exact"/>
    <w:rsid w:val="00214B5F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">
    <w:name w:val="Заголовок №1_"/>
    <w:basedOn w:val="a0"/>
    <w:link w:val="10"/>
    <w:rsid w:val="00214B5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Заголовок №1"/>
    <w:basedOn w:val="1"/>
    <w:rsid w:val="00214B5F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214B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214B5F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2">
    <w:name w:val="Основной текст (2)"/>
    <w:basedOn w:val="2"/>
    <w:rsid w:val="00214B5F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3">
    <w:name w:val="Основной текст (2) + Полужирный"/>
    <w:basedOn w:val="2"/>
    <w:rsid w:val="00214B5F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214B5F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w w:val="100"/>
      <w:sz w:val="19"/>
      <w:szCs w:val="19"/>
      <w:u w:val="none"/>
    </w:rPr>
  </w:style>
  <w:style w:type="character" w:customStyle="1" w:styleId="71">
    <w:name w:val="Основной текст (7)"/>
    <w:basedOn w:val="7"/>
    <w:rsid w:val="00214B5F"/>
    <w:rPr>
      <w:color w:val="000000"/>
      <w:spacing w:val="0"/>
      <w:position w:val="0"/>
      <w:lang w:val="ru-RU" w:eastAsia="ru-RU" w:bidi="ru-RU"/>
    </w:rPr>
  </w:style>
  <w:style w:type="character" w:customStyle="1" w:styleId="12">
    <w:name w:val="Заголовок №1"/>
    <w:basedOn w:val="1"/>
    <w:rsid w:val="00214B5F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214B5F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81">
    <w:name w:val="Основной текст (8)"/>
    <w:basedOn w:val="8"/>
    <w:rsid w:val="00214B5F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3">
    <w:name w:val="Основной текст (3)"/>
    <w:basedOn w:val="a"/>
    <w:link w:val="3Exact"/>
    <w:rsid w:val="00214B5F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214B5F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">
    <w:name w:val="Основной текст (4)"/>
    <w:basedOn w:val="a"/>
    <w:link w:val="4Exact"/>
    <w:rsid w:val="00214B5F"/>
    <w:pPr>
      <w:shd w:val="clear" w:color="auto" w:fill="FFFFFF"/>
      <w:spacing w:line="0" w:lineRule="atLeast"/>
      <w:jc w:val="both"/>
    </w:pPr>
    <w:rPr>
      <w:rFonts w:ascii="Candara" w:eastAsia="Candara" w:hAnsi="Candara" w:cs="Candara"/>
      <w:sz w:val="14"/>
      <w:szCs w:val="14"/>
    </w:rPr>
  </w:style>
  <w:style w:type="paragraph" w:customStyle="1" w:styleId="5">
    <w:name w:val="Основной текст (5)"/>
    <w:basedOn w:val="a"/>
    <w:link w:val="5Exact"/>
    <w:rsid w:val="00214B5F"/>
    <w:pPr>
      <w:shd w:val="clear" w:color="auto" w:fill="FFFFFF"/>
      <w:spacing w:line="0" w:lineRule="atLeast"/>
    </w:pPr>
    <w:rPr>
      <w:rFonts w:ascii="Consolas" w:eastAsia="Consolas" w:hAnsi="Consolas" w:cs="Consolas"/>
      <w:spacing w:val="10"/>
      <w:sz w:val="12"/>
      <w:szCs w:val="12"/>
      <w:lang w:val="en-US" w:eastAsia="en-US" w:bidi="en-US"/>
    </w:rPr>
  </w:style>
  <w:style w:type="paragraph" w:customStyle="1" w:styleId="6">
    <w:name w:val="Основной текст (6)"/>
    <w:basedOn w:val="a"/>
    <w:link w:val="6Exact"/>
    <w:rsid w:val="00214B5F"/>
    <w:pPr>
      <w:shd w:val="clear" w:color="auto" w:fill="FFFFFF"/>
      <w:spacing w:line="0" w:lineRule="atLeast"/>
    </w:pPr>
    <w:rPr>
      <w:rFonts w:ascii="Consolas" w:eastAsia="Consolas" w:hAnsi="Consolas" w:cs="Consolas"/>
      <w:sz w:val="18"/>
      <w:szCs w:val="18"/>
    </w:rPr>
  </w:style>
  <w:style w:type="paragraph" w:customStyle="1" w:styleId="10">
    <w:name w:val="Заголовок №1"/>
    <w:basedOn w:val="a"/>
    <w:link w:val="1"/>
    <w:rsid w:val="00214B5F"/>
    <w:pPr>
      <w:shd w:val="clear" w:color="auto" w:fill="FFFFFF"/>
      <w:spacing w:line="322" w:lineRule="exac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70">
    <w:name w:val="Основной текст (7)"/>
    <w:basedOn w:val="a"/>
    <w:link w:val="7"/>
    <w:rsid w:val="00214B5F"/>
    <w:pPr>
      <w:shd w:val="clear" w:color="auto" w:fill="FFFFFF"/>
      <w:spacing w:line="322" w:lineRule="exact"/>
      <w:jc w:val="center"/>
    </w:pPr>
    <w:rPr>
      <w:rFonts w:ascii="Arial Narrow" w:eastAsia="Arial Narrow" w:hAnsi="Arial Narrow" w:cs="Arial Narrow"/>
      <w:sz w:val="19"/>
      <w:szCs w:val="19"/>
    </w:rPr>
  </w:style>
  <w:style w:type="paragraph" w:customStyle="1" w:styleId="80">
    <w:name w:val="Основной текст (8)"/>
    <w:basedOn w:val="a"/>
    <w:link w:val="8"/>
    <w:rsid w:val="00214B5F"/>
    <w:pPr>
      <w:shd w:val="clear" w:color="auto" w:fill="FFFFFF"/>
      <w:spacing w:before="180" w:line="0" w:lineRule="atLeast"/>
      <w:jc w:val="center"/>
    </w:pPr>
    <w:rPr>
      <w:rFonts w:ascii="Arial Narrow" w:eastAsia="Arial Narrow" w:hAnsi="Arial Narrow" w:cs="Arial Narrow"/>
      <w:sz w:val="26"/>
      <w:szCs w:val="26"/>
    </w:rPr>
  </w:style>
  <w:style w:type="paragraph" w:styleId="a4">
    <w:name w:val="header"/>
    <w:basedOn w:val="a"/>
    <w:link w:val="a5"/>
    <w:uiPriority w:val="99"/>
    <w:semiHidden/>
    <w:unhideWhenUsed/>
    <w:rsid w:val="0084267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42671"/>
    <w:rPr>
      <w:color w:val="000000"/>
    </w:rPr>
  </w:style>
  <w:style w:type="paragraph" w:styleId="a6">
    <w:name w:val="footer"/>
    <w:basedOn w:val="a"/>
    <w:link w:val="a7"/>
    <w:uiPriority w:val="99"/>
    <w:semiHidden/>
    <w:unhideWhenUsed/>
    <w:rsid w:val="0084267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42671"/>
    <w:rPr>
      <w:color w:val="000000"/>
    </w:rPr>
  </w:style>
  <w:style w:type="paragraph" w:styleId="a8">
    <w:name w:val="List Paragraph"/>
    <w:basedOn w:val="a"/>
    <w:uiPriority w:val="34"/>
    <w:qFormat/>
    <w:rsid w:val="00CC19E1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60DB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60DB4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110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1592</Words>
  <Characters>9080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ZamDir_UVR</dc:creator>
  <cp:lastModifiedBy>Пользователь Windows</cp:lastModifiedBy>
  <cp:revision>4</cp:revision>
  <dcterms:created xsi:type="dcterms:W3CDTF">2021-04-02T04:30:00Z</dcterms:created>
  <dcterms:modified xsi:type="dcterms:W3CDTF">2021-04-29T11:10:00Z</dcterms:modified>
</cp:coreProperties>
</file>